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3EA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55" w:lineRule="atLeast"/>
        <w:ind w:left="0" w:right="0" w:firstLine="0"/>
        <w:jc w:val="center"/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  <w:t>关于组织开展国际联合审计学院第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六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  <w:t>届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学生组织</w:t>
      </w:r>
    </w:p>
    <w:p w14:paraId="0BB463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55" w:lineRule="atLeast"/>
        <w:ind w:left="0" w:right="0" w:firstLine="0"/>
        <w:jc w:val="center"/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  <w:t>干部遴选的通知</w:t>
      </w:r>
    </w:p>
    <w:p w14:paraId="311BB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国际联合审计学院2024级和2025级的全体同学：</w:t>
      </w:r>
    </w:p>
    <w:p w14:paraId="72EF7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为充分发挥学生在学院工作中的主动性，组建一支品学兼优、挺膺担当的学生干部队伍，保障学院各项学生工作的正常开展，根据《南京审计大学学生会章程》、《南京审计大学共青团改革方案》和《南京审计大学学生干部任用、管理、考核办法》，本着公开、公平、公正的原则，国际联合审计学院团学组织结合改革实际情况，现面向全院遴选学生干部，现将具体事项通知如下：</w:t>
      </w:r>
    </w:p>
    <w:p w14:paraId="09806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一、遴选对象</w:t>
      </w:r>
    </w:p>
    <w:p w14:paraId="7A4CA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面向国际联合审计学院2024级、2025级在校本科生</w:t>
      </w:r>
    </w:p>
    <w:p w14:paraId="2D664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（分团委副书记遴选同时面向研究生）</w:t>
      </w:r>
    </w:p>
    <w:p w14:paraId="78010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二、遴选岗位</w:t>
      </w:r>
    </w:p>
    <w:p w14:paraId="306757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Theme="minorHAnsi" w:eastAsiaTheme="minorEastAsia"/>
          <w:b/>
          <w:bCs/>
          <w:sz w:val="24"/>
          <w:szCs w:val="24"/>
          <w:lang w:val="en-US" w:eastAsia="zh-CN"/>
        </w:rPr>
        <w:t>（一）</w:t>
      </w:r>
      <w:r>
        <w:rPr>
          <w:rFonts w:hint="eastAsia"/>
          <w:b/>
          <w:bCs/>
          <w:sz w:val="24"/>
          <w:szCs w:val="24"/>
          <w:lang w:val="en-US" w:eastAsia="zh-CN"/>
        </w:rPr>
        <w:t>学生会</w:t>
      </w:r>
    </w:p>
    <w:p w14:paraId="6775A5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拟选聘学生会主席1名，副主席1名，各部门部长5名，副部长5名，具体安排如下：</w:t>
      </w:r>
    </w:p>
    <w:tbl>
      <w:tblPr>
        <w:tblStyle w:val="3"/>
        <w:tblW w:w="751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58"/>
        <w:gridCol w:w="4957"/>
      </w:tblGrid>
      <w:tr w14:paraId="2A1C3ADD">
        <w:trPr>
          <w:trHeight w:val="121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F21B4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4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43BC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岗位</w:t>
            </w:r>
          </w:p>
        </w:tc>
      </w:tr>
      <w:tr w14:paraId="3A9265F1">
        <w:trPr>
          <w:trHeight w:val="121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1275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主席团</w:t>
            </w:r>
          </w:p>
        </w:tc>
        <w:tc>
          <w:tcPr>
            <w:tcW w:w="4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47A0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主席1名，副主席1名</w:t>
            </w:r>
          </w:p>
        </w:tc>
      </w:tr>
      <w:tr w14:paraId="4AB655E2">
        <w:trPr>
          <w:trHeight w:val="121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DF5E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4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8A28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部长1名，副部长1名</w:t>
            </w:r>
          </w:p>
        </w:tc>
      </w:tr>
      <w:tr w14:paraId="6DAC973C">
        <w:trPr>
          <w:trHeight w:val="121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07C4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学习部</w:t>
            </w:r>
          </w:p>
        </w:tc>
        <w:tc>
          <w:tcPr>
            <w:tcW w:w="4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A6E4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部长1名，副部长1名</w:t>
            </w:r>
          </w:p>
        </w:tc>
      </w:tr>
      <w:tr w14:paraId="5F604A6F">
        <w:trPr>
          <w:trHeight w:val="121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F38C1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劳动生活部</w:t>
            </w:r>
          </w:p>
        </w:tc>
        <w:tc>
          <w:tcPr>
            <w:tcW w:w="4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580A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部长1名，副部长1名</w:t>
            </w:r>
          </w:p>
        </w:tc>
      </w:tr>
      <w:tr w14:paraId="38E7DB86">
        <w:trPr>
          <w:trHeight w:val="121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A2D0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文艺部</w:t>
            </w:r>
          </w:p>
        </w:tc>
        <w:tc>
          <w:tcPr>
            <w:tcW w:w="4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2AA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部长1名，副部长1名</w:t>
            </w:r>
          </w:p>
        </w:tc>
      </w:tr>
      <w:tr w14:paraId="03C0B913">
        <w:trPr>
          <w:trHeight w:val="121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A8ABC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体育部</w:t>
            </w:r>
          </w:p>
        </w:tc>
        <w:tc>
          <w:tcPr>
            <w:tcW w:w="4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AFC8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部长1名，副部长1名</w:t>
            </w:r>
          </w:p>
        </w:tc>
      </w:tr>
    </w:tbl>
    <w:p w14:paraId="026263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HAnsi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分团委</w:t>
      </w:r>
    </w:p>
    <w:p w14:paraId="0F54FA82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拟选聘分团委学生副书记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名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2名本科生、1名研究生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，各部门部长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名，副部长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名，具体安排如下：</w:t>
      </w:r>
    </w:p>
    <w:tbl>
      <w:tblPr>
        <w:tblStyle w:val="3"/>
        <w:tblW w:w="7500" w:type="dxa"/>
        <w:tblInd w:w="516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923"/>
        <w:gridCol w:w="3577"/>
      </w:tblGrid>
      <w:tr w14:paraId="26390FA8">
        <w:trPr>
          <w:trHeight w:val="480" w:hRule="atLeast"/>
        </w:trPr>
        <w:tc>
          <w:tcPr>
            <w:tcW w:w="39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1B0114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15"/>
                <w:kern w:val="0"/>
                <w:sz w:val="24"/>
                <w:szCs w:val="24"/>
              </w:rPr>
              <w:t>部门</w:t>
            </w:r>
          </w:p>
        </w:tc>
        <w:tc>
          <w:tcPr>
            <w:tcW w:w="35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052A6B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15"/>
                <w:kern w:val="0"/>
                <w:sz w:val="24"/>
                <w:szCs w:val="24"/>
              </w:rPr>
              <w:t>岗位</w:t>
            </w:r>
          </w:p>
        </w:tc>
      </w:tr>
      <w:tr w14:paraId="65371A2D">
        <w:trPr>
          <w:trHeight w:val="480" w:hRule="atLeast"/>
        </w:trPr>
        <w:tc>
          <w:tcPr>
            <w:tcW w:w="392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1A7020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副书记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4C827E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eastAsia="zh-Hans"/>
              </w:rPr>
              <w:t>候选人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名</w:t>
            </w:r>
          </w:p>
        </w:tc>
      </w:tr>
      <w:tr w14:paraId="4448FC82">
        <w:trPr>
          <w:trHeight w:val="480" w:hRule="atLeast"/>
        </w:trPr>
        <w:tc>
          <w:tcPr>
            <w:tcW w:w="392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F41AAD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办公室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008A8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部长1名，副部长1名</w:t>
            </w:r>
          </w:p>
        </w:tc>
      </w:tr>
      <w:tr w14:paraId="67A32822">
        <w:trPr>
          <w:trHeight w:val="480" w:hRule="atLeast"/>
        </w:trPr>
        <w:tc>
          <w:tcPr>
            <w:tcW w:w="392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B428EA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组织部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926E6E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部长1名，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eastAsia="zh-Hans"/>
              </w:rPr>
              <w:t>副部长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eastAsia="zh-Hans"/>
              </w:rPr>
              <w:t>名</w:t>
            </w:r>
          </w:p>
        </w:tc>
      </w:tr>
      <w:tr w14:paraId="63A7BE29">
        <w:trPr>
          <w:trHeight w:val="480" w:hRule="atLeast"/>
        </w:trPr>
        <w:tc>
          <w:tcPr>
            <w:tcW w:w="392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4786B3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社团工作部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0785E0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部长1名，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eastAsia="zh-Hans"/>
              </w:rPr>
              <w:t>副部长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eastAsia="zh-Hans"/>
              </w:rPr>
              <w:t>名</w:t>
            </w:r>
          </w:p>
        </w:tc>
      </w:tr>
      <w:tr w14:paraId="5E9405F2">
        <w:trPr>
          <w:trHeight w:val="480" w:hRule="atLeast"/>
        </w:trPr>
        <w:tc>
          <w:tcPr>
            <w:tcW w:w="392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37184A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创新创业部（科学技术协会）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ABB038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部长1名，副部长1名</w:t>
            </w:r>
          </w:p>
        </w:tc>
      </w:tr>
      <w:tr w14:paraId="11B5A7E5">
        <w:trPr>
          <w:trHeight w:val="480" w:hRule="atLeast"/>
        </w:trPr>
        <w:tc>
          <w:tcPr>
            <w:tcW w:w="392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DF26EB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素质拓展部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E4E1C2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部长1名，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eastAsia="zh-Hans"/>
              </w:rPr>
              <w:t>副部长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eastAsia="zh-Hans"/>
              </w:rPr>
              <w:t>名</w:t>
            </w:r>
          </w:p>
        </w:tc>
      </w:tr>
      <w:tr w14:paraId="3619DE55">
        <w:trPr>
          <w:trHeight w:val="480" w:hRule="atLeast"/>
        </w:trPr>
        <w:tc>
          <w:tcPr>
            <w:tcW w:w="392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F6BC8F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心理健康工作部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AC6E8D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部长1名，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eastAsia="zh-Hans"/>
              </w:rPr>
              <w:t>副部长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eastAsia="zh-Hans"/>
              </w:rPr>
              <w:t>名</w:t>
            </w:r>
          </w:p>
        </w:tc>
      </w:tr>
      <w:tr w14:paraId="7FE42C80">
        <w:trPr>
          <w:trHeight w:val="480" w:hRule="atLeast"/>
        </w:trPr>
        <w:tc>
          <w:tcPr>
            <w:tcW w:w="392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733052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国际交流部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1175E1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部长1名，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eastAsia="zh-Hans"/>
              </w:rPr>
              <w:t>副部长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eastAsia="zh-Hans"/>
              </w:rPr>
              <w:t>名</w:t>
            </w:r>
          </w:p>
        </w:tc>
      </w:tr>
      <w:tr w14:paraId="278EE87C">
        <w:trPr>
          <w:trHeight w:val="480" w:hRule="atLeast"/>
        </w:trPr>
        <w:tc>
          <w:tcPr>
            <w:tcW w:w="3923" w:type="dxa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8C1CC3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审计部</w:t>
            </w:r>
          </w:p>
        </w:tc>
        <w:tc>
          <w:tcPr>
            <w:tcW w:w="3577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386531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部长1名，副部长1名</w:t>
            </w:r>
          </w:p>
        </w:tc>
      </w:tr>
    </w:tbl>
    <w:p w14:paraId="198BA24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HAnsi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HAnsi" w:eastAsiaTheme="minorEastAsia"/>
          <w:b/>
          <w:bCs/>
          <w:sz w:val="24"/>
          <w:szCs w:val="24"/>
          <w:lang w:val="en-US" w:eastAsia="zh-CN"/>
        </w:rPr>
        <w:t>青年志愿者协会</w:t>
      </w:r>
    </w:p>
    <w:p w14:paraId="7E6ED8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</w:rPr>
        <w:t>拟选聘</w:t>
      </w:r>
      <w:r>
        <w:rPr>
          <w:rFonts w:hint="eastAsia" w:asciiTheme="minorHAnsi" w:eastAsiaTheme="minorEastAsia"/>
          <w:sz w:val="24"/>
          <w:szCs w:val="24"/>
          <w:lang w:val="en-US" w:eastAsia="zh-CN"/>
        </w:rPr>
        <w:t>青年志愿者协会主席1</w:t>
      </w:r>
      <w:r>
        <w:rPr>
          <w:rFonts w:hint="eastAsia"/>
          <w:sz w:val="24"/>
          <w:szCs w:val="24"/>
        </w:rPr>
        <w:t>名</w:t>
      </w:r>
      <w:r>
        <w:rPr>
          <w:rFonts w:hint="eastAsia" w:eastAsiaTheme="minorEastAsia"/>
          <w:sz w:val="24"/>
          <w:szCs w:val="24"/>
          <w:lang w:eastAsia="zh-CN"/>
        </w:rPr>
        <w:t>，</w:t>
      </w:r>
      <w:r>
        <w:rPr>
          <w:rFonts w:hint="eastAsia" w:asciiTheme="minorHAnsi" w:eastAsiaTheme="minorEastAsia"/>
          <w:sz w:val="24"/>
          <w:szCs w:val="24"/>
          <w:lang w:val="en-US" w:eastAsia="zh-CN"/>
        </w:rPr>
        <w:t>副主席1名</w:t>
      </w:r>
      <w:r>
        <w:rPr>
          <w:rFonts w:hint="eastAsia"/>
          <w:sz w:val="24"/>
          <w:szCs w:val="24"/>
        </w:rPr>
        <w:t>，各部门部长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名，</w:t>
      </w:r>
      <w:r>
        <w:rPr>
          <w:rFonts w:hint="eastAsia"/>
          <w:sz w:val="24"/>
          <w:szCs w:val="24"/>
          <w:lang w:val="en-US" w:eastAsia="zh-CN"/>
        </w:rPr>
        <w:t>副部长1名，</w:t>
      </w:r>
      <w:r>
        <w:rPr>
          <w:rFonts w:hint="eastAsia"/>
          <w:sz w:val="24"/>
          <w:szCs w:val="24"/>
        </w:rPr>
        <w:t>具体安排如下：</w:t>
      </w:r>
    </w:p>
    <w:tbl>
      <w:tblPr>
        <w:tblStyle w:val="4"/>
        <w:tblW w:w="0" w:type="auto"/>
        <w:tblInd w:w="5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2"/>
        <w:gridCol w:w="3766"/>
      </w:tblGrid>
      <w:tr w14:paraId="08715A7C">
        <w:trPr>
          <w:trHeight w:val="482" w:hRule="atLeast"/>
        </w:trPr>
        <w:tc>
          <w:tcPr>
            <w:tcW w:w="3742" w:type="dxa"/>
            <w:vAlign w:val="center"/>
          </w:tcPr>
          <w:p w14:paraId="62F6B24E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3766" w:type="dxa"/>
            <w:vAlign w:val="center"/>
          </w:tcPr>
          <w:p w14:paraId="42974C21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岗位</w:t>
            </w:r>
          </w:p>
        </w:tc>
      </w:tr>
      <w:tr w14:paraId="0A2C784B">
        <w:trPr>
          <w:trHeight w:val="482" w:hRule="atLeast"/>
        </w:trPr>
        <w:tc>
          <w:tcPr>
            <w:tcW w:w="3742" w:type="dxa"/>
            <w:vAlign w:val="center"/>
          </w:tcPr>
          <w:p w14:paraId="3E6D1666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主席团</w:t>
            </w:r>
          </w:p>
        </w:tc>
        <w:tc>
          <w:tcPr>
            <w:tcW w:w="3766" w:type="dxa"/>
            <w:vAlign w:val="center"/>
          </w:tcPr>
          <w:p w14:paraId="444B1DB3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主席1名，副主席1名</w:t>
            </w:r>
          </w:p>
        </w:tc>
      </w:tr>
      <w:tr w14:paraId="2637E12E">
        <w:trPr>
          <w:trHeight w:val="482" w:hRule="atLeast"/>
        </w:trPr>
        <w:tc>
          <w:tcPr>
            <w:tcW w:w="3742" w:type="dxa"/>
            <w:vAlign w:val="center"/>
          </w:tcPr>
          <w:p w14:paraId="793846B1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3766" w:type="dxa"/>
            <w:vAlign w:val="center"/>
          </w:tcPr>
          <w:p w14:paraId="2B187753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部长1名</w:t>
            </w:r>
          </w:p>
        </w:tc>
      </w:tr>
      <w:tr w14:paraId="2B6AF8FD">
        <w:trPr>
          <w:trHeight w:val="482" w:hRule="atLeast"/>
        </w:trPr>
        <w:tc>
          <w:tcPr>
            <w:tcW w:w="3742" w:type="dxa"/>
            <w:vAlign w:val="center"/>
          </w:tcPr>
          <w:p w14:paraId="3C82740F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组织部</w:t>
            </w:r>
          </w:p>
        </w:tc>
        <w:tc>
          <w:tcPr>
            <w:tcW w:w="3766" w:type="dxa"/>
            <w:vAlign w:val="center"/>
          </w:tcPr>
          <w:p w14:paraId="5E5CBDCB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部长1名</w:t>
            </w:r>
          </w:p>
        </w:tc>
      </w:tr>
      <w:tr w14:paraId="77F7B411">
        <w:trPr>
          <w:trHeight w:val="482" w:hRule="atLeast"/>
        </w:trPr>
        <w:tc>
          <w:tcPr>
            <w:tcW w:w="3742" w:type="dxa"/>
            <w:vAlign w:val="center"/>
          </w:tcPr>
          <w:p w14:paraId="41891CB0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外联部</w:t>
            </w:r>
          </w:p>
        </w:tc>
        <w:tc>
          <w:tcPr>
            <w:tcW w:w="3766" w:type="dxa"/>
            <w:vAlign w:val="center"/>
          </w:tcPr>
          <w:p w14:paraId="596532BE">
            <w:pPr>
              <w:widowControl/>
              <w:spacing w:line="360" w:lineRule="exact"/>
              <w:jc w:val="center"/>
              <w:rPr>
                <w:rFonts w:hint="default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部长1名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，副部长1名</w:t>
            </w:r>
          </w:p>
        </w:tc>
      </w:tr>
    </w:tbl>
    <w:p w14:paraId="22A4C9B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HAnsi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HAnsi" w:eastAsiaTheme="minorEastAsia"/>
          <w:b/>
          <w:bCs/>
          <w:sz w:val="24"/>
          <w:szCs w:val="24"/>
          <w:lang w:val="en-US" w:eastAsia="zh-CN"/>
        </w:rPr>
        <w:t>新媒体中心</w:t>
      </w:r>
    </w:p>
    <w:p w14:paraId="19DE6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拟选聘</w:t>
      </w:r>
      <w:r>
        <w:rPr>
          <w:rFonts w:hint="eastAsia" w:asciiTheme="minorHAnsi" w:eastAsiaTheme="minorEastAsia"/>
          <w:sz w:val="24"/>
          <w:szCs w:val="24"/>
          <w:lang w:val="en-US" w:eastAsia="zh-CN"/>
        </w:rPr>
        <w:t>新媒体中心主席1</w:t>
      </w:r>
      <w:r>
        <w:rPr>
          <w:rFonts w:hint="eastAsia"/>
          <w:sz w:val="24"/>
          <w:szCs w:val="24"/>
        </w:rPr>
        <w:t>名</w:t>
      </w:r>
      <w:r>
        <w:rPr>
          <w:rFonts w:hint="eastAsia" w:eastAsiaTheme="minorEastAsia"/>
          <w:sz w:val="24"/>
          <w:szCs w:val="24"/>
          <w:lang w:eastAsia="zh-CN"/>
        </w:rPr>
        <w:t>，</w:t>
      </w:r>
      <w:r>
        <w:rPr>
          <w:rFonts w:hint="eastAsia" w:asciiTheme="minorHAnsi" w:eastAsiaTheme="minorEastAsia"/>
          <w:sz w:val="24"/>
          <w:szCs w:val="24"/>
          <w:lang w:val="en-US" w:eastAsia="zh-CN"/>
        </w:rPr>
        <w:t>副主席1名</w:t>
      </w:r>
      <w:r>
        <w:rPr>
          <w:rFonts w:hint="eastAsia"/>
          <w:sz w:val="24"/>
          <w:szCs w:val="24"/>
        </w:rPr>
        <w:t>，各部门部长</w:t>
      </w:r>
      <w:r>
        <w:rPr>
          <w:rFonts w:hint="eastAsia" w:asciiTheme="minorHAnsi" w:eastAsiaTheme="minor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名，</w:t>
      </w:r>
      <w:r>
        <w:rPr>
          <w:rFonts w:hint="eastAsia"/>
          <w:sz w:val="24"/>
          <w:szCs w:val="24"/>
          <w:lang w:val="en-US" w:eastAsia="zh-CN"/>
        </w:rPr>
        <w:t>副部长3名，</w:t>
      </w:r>
      <w:r>
        <w:rPr>
          <w:rFonts w:hint="eastAsia"/>
          <w:sz w:val="24"/>
          <w:szCs w:val="24"/>
        </w:rPr>
        <w:t>具体安排如下</w:t>
      </w:r>
      <w:r>
        <w:rPr>
          <w:rFonts w:hint="eastAsia" w:eastAsiaTheme="minorEastAsia"/>
          <w:sz w:val="24"/>
          <w:szCs w:val="24"/>
          <w:lang w:eastAsia="zh-CN"/>
        </w:rPr>
        <w:t>：</w:t>
      </w:r>
    </w:p>
    <w:tbl>
      <w:tblPr>
        <w:tblStyle w:val="4"/>
        <w:tblW w:w="0" w:type="auto"/>
        <w:tblInd w:w="5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2"/>
        <w:gridCol w:w="3766"/>
      </w:tblGrid>
      <w:tr w14:paraId="3DBEF850">
        <w:trPr>
          <w:trHeight w:val="482" w:hRule="atLeast"/>
        </w:trPr>
        <w:tc>
          <w:tcPr>
            <w:tcW w:w="3742" w:type="dxa"/>
            <w:vAlign w:val="center"/>
          </w:tcPr>
          <w:p w14:paraId="566C78D0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3766" w:type="dxa"/>
            <w:vAlign w:val="center"/>
          </w:tcPr>
          <w:p w14:paraId="279C4D0D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岗位</w:t>
            </w:r>
          </w:p>
        </w:tc>
      </w:tr>
      <w:tr w14:paraId="060A68BE">
        <w:trPr>
          <w:trHeight w:val="482" w:hRule="atLeast"/>
        </w:trPr>
        <w:tc>
          <w:tcPr>
            <w:tcW w:w="3742" w:type="dxa"/>
            <w:vAlign w:val="center"/>
          </w:tcPr>
          <w:p w14:paraId="78EA3A78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主席团</w:t>
            </w:r>
          </w:p>
        </w:tc>
        <w:tc>
          <w:tcPr>
            <w:tcW w:w="3766" w:type="dxa"/>
            <w:vAlign w:val="center"/>
          </w:tcPr>
          <w:p w14:paraId="0540B215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主席1名，副主席1名</w:t>
            </w:r>
          </w:p>
        </w:tc>
      </w:tr>
      <w:tr w14:paraId="71C97ABC">
        <w:trPr>
          <w:trHeight w:val="482" w:hRule="atLeast"/>
        </w:trPr>
        <w:tc>
          <w:tcPr>
            <w:tcW w:w="3742" w:type="dxa"/>
            <w:vAlign w:val="center"/>
          </w:tcPr>
          <w:p w14:paraId="39C51205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视觉创意部</w:t>
            </w:r>
          </w:p>
        </w:tc>
        <w:tc>
          <w:tcPr>
            <w:tcW w:w="3766" w:type="dxa"/>
            <w:vAlign w:val="center"/>
          </w:tcPr>
          <w:p w14:paraId="115636D4">
            <w:pPr>
              <w:widowControl/>
              <w:spacing w:line="36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部长1名，副部长1名</w:t>
            </w:r>
          </w:p>
        </w:tc>
      </w:tr>
      <w:tr w14:paraId="06AC6D0C">
        <w:trPr>
          <w:trHeight w:val="482" w:hRule="atLeast"/>
        </w:trPr>
        <w:tc>
          <w:tcPr>
            <w:tcW w:w="3742" w:type="dxa"/>
            <w:vAlign w:val="center"/>
          </w:tcPr>
          <w:p w14:paraId="6C92366F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文案策划部</w:t>
            </w:r>
          </w:p>
        </w:tc>
        <w:tc>
          <w:tcPr>
            <w:tcW w:w="3766" w:type="dxa"/>
            <w:vAlign w:val="center"/>
          </w:tcPr>
          <w:p w14:paraId="783152BE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部长1名，副部长1名</w:t>
            </w:r>
          </w:p>
        </w:tc>
      </w:tr>
      <w:tr w14:paraId="52547994">
        <w:trPr>
          <w:trHeight w:val="482" w:hRule="atLeast"/>
        </w:trPr>
        <w:tc>
          <w:tcPr>
            <w:tcW w:w="3742" w:type="dxa"/>
            <w:vAlign w:val="center"/>
          </w:tcPr>
          <w:p w14:paraId="071736ED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采编设计部</w:t>
            </w:r>
          </w:p>
        </w:tc>
        <w:tc>
          <w:tcPr>
            <w:tcW w:w="3766" w:type="dxa"/>
            <w:vAlign w:val="center"/>
          </w:tcPr>
          <w:p w14:paraId="05F8DB48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部长1名，副部长1名</w:t>
            </w:r>
          </w:p>
        </w:tc>
      </w:tr>
    </w:tbl>
    <w:p w14:paraId="1F675E0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HAnsi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学生党建服务中心</w:t>
      </w:r>
    </w:p>
    <w:tbl>
      <w:tblPr>
        <w:tblStyle w:val="4"/>
        <w:tblW w:w="0" w:type="auto"/>
        <w:tblInd w:w="5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7"/>
        <w:gridCol w:w="3774"/>
      </w:tblGrid>
      <w:tr w14:paraId="38A2570E">
        <w:trPr>
          <w:trHeight w:val="482" w:hRule="atLeast"/>
        </w:trPr>
        <w:tc>
          <w:tcPr>
            <w:tcW w:w="3757" w:type="dxa"/>
            <w:vAlign w:val="top"/>
          </w:tcPr>
          <w:p w14:paraId="3BE8549D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岗位</w:t>
            </w:r>
          </w:p>
        </w:tc>
        <w:tc>
          <w:tcPr>
            <w:tcW w:w="3774" w:type="dxa"/>
            <w:vAlign w:val="top"/>
          </w:tcPr>
          <w:p w14:paraId="778DD6E3">
            <w:pPr>
              <w:widowControl/>
              <w:spacing w:line="360" w:lineRule="exact"/>
              <w:jc w:val="center"/>
              <w:rPr>
                <w:rFonts w:hint="default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名额</w:t>
            </w:r>
          </w:p>
        </w:tc>
      </w:tr>
      <w:tr w14:paraId="19D7F934">
        <w:trPr>
          <w:trHeight w:val="482" w:hRule="atLeast"/>
        </w:trPr>
        <w:tc>
          <w:tcPr>
            <w:tcW w:w="3757" w:type="dxa"/>
            <w:vAlign w:val="center"/>
          </w:tcPr>
          <w:p w14:paraId="34F73494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主任</w:t>
            </w:r>
          </w:p>
        </w:tc>
        <w:tc>
          <w:tcPr>
            <w:tcW w:w="3774" w:type="dxa"/>
            <w:vAlign w:val="center"/>
          </w:tcPr>
          <w:p w14:paraId="2F509521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1名</w:t>
            </w:r>
          </w:p>
        </w:tc>
      </w:tr>
      <w:tr w14:paraId="7D4D89E9">
        <w:trPr>
          <w:trHeight w:val="482" w:hRule="atLeast"/>
        </w:trPr>
        <w:tc>
          <w:tcPr>
            <w:tcW w:w="3757" w:type="dxa"/>
            <w:vAlign w:val="center"/>
          </w:tcPr>
          <w:p w14:paraId="0F01A93D">
            <w:pPr>
              <w:widowControl/>
              <w:spacing w:line="360" w:lineRule="exact"/>
              <w:jc w:val="center"/>
              <w:rPr>
                <w:rFonts w:hint="default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副主任</w:t>
            </w:r>
          </w:p>
        </w:tc>
        <w:tc>
          <w:tcPr>
            <w:tcW w:w="3774" w:type="dxa"/>
            <w:vAlign w:val="center"/>
          </w:tcPr>
          <w:p w14:paraId="795D347C">
            <w:pPr>
              <w:widowControl/>
              <w:spacing w:line="360" w:lineRule="exact"/>
              <w:jc w:val="center"/>
              <w:rPr>
                <w:rFonts w:hint="default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1名</w:t>
            </w:r>
          </w:p>
        </w:tc>
      </w:tr>
      <w:tr w14:paraId="4A90208D">
        <w:trPr>
          <w:trHeight w:val="482" w:hRule="atLeast"/>
        </w:trPr>
        <w:tc>
          <w:tcPr>
            <w:tcW w:w="3757" w:type="dxa"/>
            <w:vAlign w:val="center"/>
          </w:tcPr>
          <w:p w14:paraId="5347B7BD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成员</w:t>
            </w:r>
          </w:p>
        </w:tc>
        <w:tc>
          <w:tcPr>
            <w:tcW w:w="3774" w:type="dxa"/>
            <w:vAlign w:val="center"/>
          </w:tcPr>
          <w:p w14:paraId="2B674722">
            <w:pPr>
              <w:widowControl/>
              <w:spacing w:line="360" w:lineRule="exact"/>
              <w:jc w:val="center"/>
              <w:rPr>
                <w:rFonts w:hint="default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val="en-US" w:eastAsia="zh-CN"/>
              </w:rPr>
              <w:t>7名</w:t>
            </w:r>
          </w:p>
        </w:tc>
      </w:tr>
    </w:tbl>
    <w:p w14:paraId="4E0E2B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HAnsi" w:eastAsiaTheme="minorEastAsia"/>
          <w:b/>
          <w:bCs/>
          <w:sz w:val="24"/>
          <w:szCs w:val="24"/>
          <w:lang w:val="en-US" w:eastAsia="zh-CN"/>
        </w:rPr>
      </w:pPr>
    </w:p>
    <w:p w14:paraId="1B1C0C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三、报名条件</w:t>
      </w:r>
    </w:p>
    <w:p w14:paraId="3E667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（一）基本要求</w:t>
      </w:r>
    </w:p>
    <w:p w14:paraId="3E8CB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 坚持以习近平新时代中国特色社会主义思想为指导，在思想上、政治上、行动上同党中央保持一致，热爱祖国、热爱人民、热爱社会主义。</w:t>
      </w:r>
    </w:p>
    <w:p w14:paraId="0CB1B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 具有良好的个人修养和道德水准，以身作则，遵纪守法，模范遵守学校的各项规章制度。</w:t>
      </w:r>
    </w:p>
    <w:p w14:paraId="1C66A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 勤奋学习，有较强的学习能力、进取精神，学习成绩</w:t>
      </w:r>
      <w:r>
        <w:rPr>
          <w:rFonts w:hint="eastAsia"/>
          <w:b/>
          <w:bCs/>
          <w:sz w:val="24"/>
          <w:szCs w:val="24"/>
          <w:lang w:val="en-US" w:eastAsia="zh-CN"/>
        </w:rPr>
        <w:t>专业排名前50%或学分绩点3.0以上</w:t>
      </w:r>
      <w:r>
        <w:rPr>
          <w:rFonts w:hint="eastAsia"/>
          <w:sz w:val="24"/>
          <w:szCs w:val="24"/>
          <w:lang w:val="en-US" w:eastAsia="zh-CN"/>
        </w:rPr>
        <w:t>，无挂科，未受到任何处分，无违纪现象。</w:t>
      </w:r>
    </w:p>
    <w:p w14:paraId="1AC95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4. 具有较强的敬业精神和责任感，勇于承担学生干部工作，不计较个人得失，热心为同学服务。</w:t>
      </w:r>
    </w:p>
    <w:p w14:paraId="7BD7E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highlight w:val="none"/>
        </w:rPr>
      </w:pPr>
      <w:r>
        <w:rPr>
          <w:rFonts w:hint="eastAsia"/>
          <w:sz w:val="24"/>
          <w:szCs w:val="24"/>
          <w:lang w:val="en-US" w:eastAsia="zh-CN"/>
        </w:rPr>
        <w:t>5. 具有团队意识和团结</w:t>
      </w:r>
      <w:r>
        <w:rPr>
          <w:rFonts w:hint="eastAsia"/>
          <w:sz w:val="24"/>
          <w:szCs w:val="24"/>
          <w:highlight w:val="none"/>
          <w:lang w:val="en-US" w:eastAsia="zh-CN"/>
        </w:rPr>
        <w:t>协作精神，善于团结广大同学，具有良好的群众基础和基层学生组织工作经历。</w:t>
      </w:r>
    </w:p>
    <w:p w14:paraId="6981AE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6. 具有较强的组织能力和创新能力，能够积极配合学校开展和组织各项活动。</w:t>
      </w:r>
    </w:p>
    <w:p w14:paraId="36CFD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7. 带头自觉遵守学校、学院管理制度，选拔会考虑本学期晨跑次数。</w:t>
      </w:r>
    </w:p>
    <w:p w14:paraId="67940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8. 宿舍打分须为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合格等级以上</w:t>
      </w:r>
      <w:r>
        <w:rPr>
          <w:rFonts w:hint="eastAsia"/>
          <w:sz w:val="24"/>
          <w:szCs w:val="24"/>
          <w:highlight w:val="none"/>
          <w:lang w:val="en-US" w:eastAsia="zh-CN"/>
        </w:rPr>
        <w:t>。</w:t>
      </w:r>
    </w:p>
    <w:p w14:paraId="240F5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9. 政治面貌：</w:t>
      </w:r>
    </w:p>
    <w:p w14:paraId="5D10B0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（1）报名遴选同学政治面貌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原则</w:t>
      </w:r>
      <w:r>
        <w:rPr>
          <w:rFonts w:hint="eastAsia"/>
          <w:b w:val="0"/>
          <w:bCs w:val="0"/>
          <w:sz w:val="24"/>
          <w:szCs w:val="24"/>
          <w:highlight w:val="none"/>
          <w:lang w:val="en-US" w:eastAsia="zh-CN"/>
        </w:rPr>
        <w:t>上应为共青团员或中共党员（含中共预备党员）</w:t>
      </w:r>
      <w:r>
        <w:rPr>
          <w:rFonts w:hint="eastAsia"/>
          <w:sz w:val="24"/>
          <w:szCs w:val="24"/>
          <w:highlight w:val="none"/>
          <w:lang w:val="en-US" w:eastAsia="zh-CN"/>
        </w:rPr>
        <w:t>。</w:t>
      </w:r>
    </w:p>
    <w:p w14:paraId="77494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（2）学生党建服务中心主任、副主任的党内培养阶段须为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发展对象及以上</w:t>
      </w:r>
      <w:r>
        <w:rPr>
          <w:rFonts w:hint="eastAsia"/>
          <w:sz w:val="24"/>
          <w:szCs w:val="24"/>
          <w:highlight w:val="none"/>
          <w:lang w:val="en-US" w:eastAsia="zh-CN"/>
        </w:rPr>
        <w:t>，成员须为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入党积极分子及以上</w:t>
      </w:r>
      <w:r>
        <w:rPr>
          <w:rFonts w:hint="eastAsia"/>
          <w:sz w:val="24"/>
          <w:szCs w:val="24"/>
          <w:highlight w:val="none"/>
          <w:lang w:val="en-US" w:eastAsia="zh-CN"/>
        </w:rPr>
        <w:t>，理想信念坚定，积极向党组织靠拢，热心党建工作，有一定的学生工作或志愿服务经验，具备良好的团队合作精神和服务意识。</w:t>
      </w:r>
    </w:p>
    <w:p w14:paraId="4CDDA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（二）学生工作经历要求</w:t>
      </w:r>
    </w:p>
    <w:p w14:paraId="61CDB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国际联合审计学院学生会、分团委、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青年志愿者协会、新媒体中心</w:t>
      </w:r>
      <w:r>
        <w:rPr>
          <w:rFonts w:hint="eastAsia"/>
          <w:b/>
          <w:bCs/>
          <w:sz w:val="24"/>
          <w:szCs w:val="24"/>
          <w:lang w:val="en-US" w:eastAsia="zh-CN"/>
        </w:rPr>
        <w:t>主席团</w:t>
      </w:r>
      <w:r>
        <w:rPr>
          <w:rFonts w:hint="eastAsia"/>
          <w:sz w:val="24"/>
          <w:szCs w:val="24"/>
          <w:lang w:val="en-US" w:eastAsia="zh-CN"/>
        </w:rPr>
        <w:t>，主要面向国际联合审计学院2024级在校本科生选拔，原则上需具备一年及以上校、院分团委，学生会部长（副部长）、社团负责人或班长、团支书工作经历。</w:t>
      </w:r>
    </w:p>
    <w:p w14:paraId="34495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国际联合审计学院学生会、分团委、青年志愿者协会、新媒体中心</w:t>
      </w:r>
      <w:r>
        <w:rPr>
          <w:rFonts w:hint="eastAsia"/>
          <w:b/>
          <w:bCs/>
          <w:sz w:val="24"/>
          <w:szCs w:val="24"/>
          <w:lang w:val="en-US" w:eastAsia="zh-CN"/>
        </w:rPr>
        <w:t>部长、副部长</w:t>
      </w:r>
      <w:r>
        <w:rPr>
          <w:rFonts w:hint="eastAsia"/>
          <w:sz w:val="24"/>
          <w:szCs w:val="24"/>
          <w:lang w:val="en-US" w:eastAsia="zh-CN"/>
        </w:rPr>
        <w:t>，面向国际联合审计学院2025级在校本科生选拔，原则上需具备一年校、院分团委，学生会，社团负责人或班长、团支书、班委工作经历。</w:t>
      </w:r>
    </w:p>
    <w:p w14:paraId="532DEA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国际联合审计学院</w:t>
      </w:r>
      <w:r>
        <w:rPr>
          <w:rFonts w:hint="eastAsia"/>
          <w:b/>
          <w:bCs/>
          <w:sz w:val="24"/>
          <w:szCs w:val="24"/>
          <w:lang w:val="en-US" w:eastAsia="zh-CN"/>
        </w:rPr>
        <w:t>学生党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建服务中心</w:t>
      </w:r>
      <w:r>
        <w:rPr>
          <w:rFonts w:hint="eastAsia"/>
          <w:b w:val="0"/>
          <w:bCs w:val="0"/>
          <w:sz w:val="24"/>
          <w:szCs w:val="24"/>
          <w:highlight w:val="none"/>
          <w:lang w:val="en-US" w:eastAsia="zh-CN"/>
        </w:rPr>
        <w:t>主要面向国际联合审计学院2024级、2025级在校本科生选拔，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主任、副主任</w:t>
      </w:r>
      <w:r>
        <w:rPr>
          <w:rFonts w:hint="eastAsia"/>
          <w:b w:val="0"/>
          <w:bCs w:val="0"/>
          <w:sz w:val="24"/>
          <w:szCs w:val="24"/>
          <w:highlight w:val="none"/>
          <w:lang w:val="en-US" w:eastAsia="zh-CN"/>
        </w:rPr>
        <w:t>需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有一年及以上的学生干部工作经验</w:t>
      </w:r>
      <w:r>
        <w:rPr>
          <w:rFonts w:hint="eastAsia" w:ascii="宋体" w:hAnsi="宋体" w:eastAsia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成员</w:t>
      </w:r>
      <w:r>
        <w:rPr>
          <w:rFonts w:hint="eastAsia"/>
          <w:sz w:val="24"/>
          <w:szCs w:val="24"/>
          <w:highlight w:val="none"/>
          <w:lang w:val="en-US" w:eastAsia="zh-CN"/>
        </w:rPr>
        <w:t>需有一定的学生工作或志愿服务经验，具备良好的团队合作精神和服务意识，理想信念坚定，积极向党组织靠拢，热心党建工作。</w:t>
      </w:r>
    </w:p>
    <w:p w14:paraId="761F15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四、遴选程序</w:t>
      </w:r>
    </w:p>
    <w:p w14:paraId="20858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遴选程序分为个人报名、资格审查，面试筛选、综合考察四个阶段：</w:t>
      </w:r>
    </w:p>
    <w:p w14:paraId="5FDCB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（一）个人报名（6月13日至6月16日）</w:t>
      </w:r>
    </w:p>
    <w:p w14:paraId="320B4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凡是符合条件的同学均可填写</w:t>
      </w:r>
      <w:r>
        <w:rPr>
          <w:rFonts w:hint="eastAsia"/>
          <w:b/>
          <w:bCs/>
          <w:sz w:val="24"/>
          <w:szCs w:val="24"/>
          <w:lang w:val="en-US" w:eastAsia="zh-CN"/>
        </w:rPr>
        <w:t>报名表（附件1、2）</w:t>
      </w:r>
      <w:r>
        <w:rPr>
          <w:rFonts w:hint="eastAsia"/>
          <w:sz w:val="24"/>
          <w:szCs w:val="24"/>
          <w:lang w:val="en-US" w:eastAsia="zh-CN"/>
        </w:rPr>
        <w:t>与</w:t>
      </w:r>
      <w:r>
        <w:rPr>
          <w:rFonts w:hint="eastAsia"/>
          <w:b/>
          <w:bCs/>
          <w:sz w:val="24"/>
          <w:szCs w:val="24"/>
          <w:lang w:val="en-US" w:eastAsia="zh-CN"/>
        </w:rPr>
        <w:t>问卷星信息收集表（附件3）</w:t>
      </w:r>
      <w:r>
        <w:rPr>
          <w:rFonts w:hint="eastAsia"/>
          <w:sz w:val="24"/>
          <w:szCs w:val="24"/>
          <w:lang w:val="en-US" w:eastAsia="zh-CN"/>
        </w:rPr>
        <w:t>。电子版报名表发至各班班长，文件命名格式为“第一志愿+姓名+班级”，班长收齐打包后，</w:t>
      </w:r>
      <w:r>
        <w:rPr>
          <w:rFonts w:hint="eastAsia"/>
          <w:b/>
          <w:bCs/>
          <w:sz w:val="24"/>
          <w:szCs w:val="24"/>
          <w:lang w:val="en-US" w:eastAsia="zh-CN"/>
        </w:rPr>
        <w:t>于6月16日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20:00</w:t>
      </w:r>
      <w:r>
        <w:rPr>
          <w:rFonts w:hint="eastAsia"/>
          <w:b/>
          <w:bCs/>
          <w:sz w:val="24"/>
          <w:szCs w:val="24"/>
          <w:lang w:val="en-US" w:eastAsia="zh-CN"/>
        </w:rPr>
        <w:t>前发送至邮箱gjxyxshyx@163.com</w:t>
      </w:r>
      <w:r>
        <w:rPr>
          <w:rFonts w:hint="eastAsia"/>
          <w:sz w:val="24"/>
          <w:szCs w:val="24"/>
          <w:lang w:val="en-US" w:eastAsia="zh-CN"/>
        </w:rPr>
        <w:t>，逾期不候；纸质版报名表统一交给各班班长，班长收齐后于6月16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日前</w:t>
      </w:r>
      <w:r>
        <w:rPr>
          <w:rFonts w:hint="eastAsia" w:ascii="宋体" w:hAnsi="宋体" w:eastAsia="宋体" w:cs="宋体"/>
          <w:sz w:val="24"/>
          <w:szCs w:val="24"/>
        </w:rPr>
        <w:t>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至图书馆分团委办公室（图书馆一楼102）</w:t>
      </w:r>
      <w:r>
        <w:rPr>
          <w:rFonts w:hint="eastAsia"/>
          <w:sz w:val="24"/>
          <w:szCs w:val="24"/>
          <w:lang w:val="en-US" w:eastAsia="zh-CN"/>
        </w:rPr>
        <w:t>；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问卷星信息收集表(见下方二维码)</w:t>
      </w:r>
      <w:r>
        <w:rPr>
          <w:rFonts w:hint="eastAsia"/>
          <w:b/>
          <w:bCs/>
          <w:sz w:val="24"/>
          <w:szCs w:val="24"/>
          <w:lang w:val="en-US" w:eastAsia="zh-CN"/>
        </w:rPr>
        <w:t>请于6月16日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20：00</w:t>
      </w:r>
      <w:r>
        <w:rPr>
          <w:rFonts w:hint="eastAsia"/>
          <w:b/>
          <w:bCs/>
          <w:sz w:val="24"/>
          <w:szCs w:val="24"/>
          <w:lang w:val="en-US" w:eastAsia="zh-CN"/>
        </w:rPr>
        <w:t>前填写完毕</w:t>
      </w:r>
      <w:r>
        <w:rPr>
          <w:rFonts w:hint="eastAsia"/>
          <w:sz w:val="24"/>
          <w:szCs w:val="24"/>
          <w:lang w:val="en-US" w:eastAsia="zh-CN"/>
        </w:rPr>
        <w:t>，限时截止。</w:t>
      </w:r>
    </w:p>
    <w:p w14:paraId="5CE27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（二）初审阶段（6月17日至6月20日）</w:t>
      </w:r>
    </w:p>
    <w:p w14:paraId="4CF79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资格审查根据选聘条件对各位报名同学进行初步资格审查，审查通过者将会收到面试通知。</w:t>
      </w:r>
    </w:p>
    <w:p w14:paraId="20554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（三）面试阶段（拟于6月24日，时间待定）</w:t>
      </w:r>
    </w:p>
    <w:p w14:paraId="7D2C43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线下面试，具体面试时间、地点及面试要求将另行通知。</w:t>
      </w:r>
    </w:p>
    <w:p w14:paraId="1F7FA1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（四）综合考察</w:t>
      </w:r>
    </w:p>
    <w:p w14:paraId="004D1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面试结束后，学院团学组织将对候选人进行考察，合格后方予以录用。</w:t>
      </w:r>
    </w:p>
    <w:p w14:paraId="064ED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五、相关问题补充说明</w:t>
      </w:r>
    </w:p>
    <w:p w14:paraId="6381E5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b/>
          <w:bCs/>
          <w:sz w:val="24"/>
          <w:szCs w:val="24"/>
          <w:highlight w:val="yellow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1. 此次选聘的学生干部聘期为一年（2026年9月至2027年9月），试用期三个月（2026年9月至11月）；</w:t>
      </w:r>
    </w:p>
    <w:p w14:paraId="1276E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 学生干部在聘期内不得出现挂科及违反学校相关规定的事项，否则将作劝退处理；</w:t>
      </w:r>
    </w:p>
    <w:p w14:paraId="0511F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 本次选聘坚持公开竞选、公平竞争、择优选拔、民主集中的原则，各辅导员老师、国际联合审计学院各班级要做好此次选聘的宣传工作，国际学院党总支将对选聘过程进行监督指导；</w:t>
      </w:r>
    </w:p>
    <w:p w14:paraId="04D615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 我院选聘的学生干部原则上不兼任校团委、校学生会或校青年志愿者协会等干部职务。</w:t>
      </w:r>
    </w:p>
    <w:p w14:paraId="6DA72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5. </w:t>
      </w:r>
      <w:r>
        <w:rPr>
          <w:rFonts w:hint="eastAsia"/>
          <w:b/>
          <w:bCs/>
          <w:sz w:val="24"/>
          <w:szCs w:val="24"/>
          <w:lang w:val="en-US" w:eastAsia="zh-CN"/>
        </w:rPr>
        <w:t>学生党建服务中心组织职责</w:t>
      </w:r>
      <w:r>
        <w:rPr>
          <w:rFonts w:hint="eastAsia"/>
          <w:sz w:val="24"/>
          <w:szCs w:val="24"/>
          <w:lang w:val="en-US" w:eastAsia="zh-CN"/>
        </w:rPr>
        <w:t>为，全体成员需要在主任和副主任的组织协调下，共同完成以下三类核心工作：</w:t>
      </w:r>
    </w:p>
    <w:p w14:paraId="431B5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（1）学生党员发展</w:t>
      </w:r>
    </w:p>
    <w:p w14:paraId="0FE8E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①协助做好党员发展各环节的材料审核、整理、联系与组织工作</w:t>
      </w:r>
    </w:p>
    <w:p w14:paraId="49DD1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②协助组织与落实分党校培训等各类党员教育活动</w:t>
      </w:r>
    </w:p>
    <w:p w14:paraId="7AE68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③协助组织发展对象、党员的理论学习、讨论与心得收集</w:t>
      </w:r>
    </w:p>
    <w:p w14:paraId="769729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（2）学生支部党务工作</w:t>
      </w:r>
    </w:p>
    <w:p w14:paraId="637C7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①协助整理党建资料</w:t>
      </w:r>
    </w:p>
    <w:p w14:paraId="4E5D2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②协助管理全国党员信息系统、维护党组织和党员信息</w:t>
      </w:r>
    </w:p>
    <w:p w14:paraId="73877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③协助开展党内统计、组织关系接转等基础工作</w:t>
      </w:r>
    </w:p>
    <w:p w14:paraId="54142B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（3）学生党建活动的组织与宣传</w:t>
      </w:r>
    </w:p>
    <w:p w14:paraId="0BAE2D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①协助策划与组织实施各类党建主题教育活动、社会实践、志愿服务</w:t>
      </w:r>
    </w:p>
    <w:p w14:paraId="43388E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②负责党建活动的摄影摄像、新闻稿撰写与发布</w:t>
      </w:r>
    </w:p>
    <w:p w14:paraId="14A52D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6. 本通知最终解释权归国际联合审计学院所有，如有任何疑问，可至国际联合审计学院办公室咨询。</w:t>
      </w:r>
    </w:p>
    <w:p w14:paraId="71BA7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07EC0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589E0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/>
          <w:sz w:val="24"/>
          <w:szCs w:val="24"/>
          <w:lang w:val="en-US" w:eastAsia="zh-CN"/>
        </w:rPr>
      </w:pPr>
    </w:p>
    <w:p w14:paraId="1B93E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南京审计大学国际联合审计学院团学组织</w:t>
      </w:r>
    </w:p>
    <w:p w14:paraId="5606F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2026年6月10日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703020204020201"/>
    <w:charset w:val="86"/>
    <w:family w:val="auto"/>
    <w:pitch w:val="default"/>
    <w:sig w:usb0="80000287" w:usb1="2ACF3C5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2BF7A4"/>
    <w:multiLevelType w:val="singleLevel"/>
    <w:tmpl w:val="322BF7A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23011"/>
    <w:rsid w:val="05290F57"/>
    <w:rsid w:val="076E6C9F"/>
    <w:rsid w:val="07CF4F73"/>
    <w:rsid w:val="11F823DD"/>
    <w:rsid w:val="174165D4"/>
    <w:rsid w:val="1A472DA6"/>
    <w:rsid w:val="22B878AE"/>
    <w:rsid w:val="2422678A"/>
    <w:rsid w:val="255D6B88"/>
    <w:rsid w:val="262A47B1"/>
    <w:rsid w:val="29437D99"/>
    <w:rsid w:val="29521617"/>
    <w:rsid w:val="2A9D0982"/>
    <w:rsid w:val="2AD03A9F"/>
    <w:rsid w:val="2C3D6F12"/>
    <w:rsid w:val="2F7566FA"/>
    <w:rsid w:val="2FF79EDA"/>
    <w:rsid w:val="307919FF"/>
    <w:rsid w:val="31C60BDE"/>
    <w:rsid w:val="33FF9C5F"/>
    <w:rsid w:val="34E95E89"/>
    <w:rsid w:val="40175A0B"/>
    <w:rsid w:val="42756FAE"/>
    <w:rsid w:val="42FF4ACA"/>
    <w:rsid w:val="434075BC"/>
    <w:rsid w:val="44894F93"/>
    <w:rsid w:val="4A5A4E51"/>
    <w:rsid w:val="4CAE3FDC"/>
    <w:rsid w:val="4E797E26"/>
    <w:rsid w:val="4F683E9D"/>
    <w:rsid w:val="54FF1D90"/>
    <w:rsid w:val="55CB16B4"/>
    <w:rsid w:val="56BA0FDC"/>
    <w:rsid w:val="581A61D6"/>
    <w:rsid w:val="5855720E"/>
    <w:rsid w:val="5CA50038"/>
    <w:rsid w:val="5D2378DB"/>
    <w:rsid w:val="5E9B7F2D"/>
    <w:rsid w:val="60DB227B"/>
    <w:rsid w:val="65842EE1"/>
    <w:rsid w:val="67532DE7"/>
    <w:rsid w:val="6F1277AF"/>
    <w:rsid w:val="6F4D355C"/>
    <w:rsid w:val="6F969460"/>
    <w:rsid w:val="701D7A04"/>
    <w:rsid w:val="744918F6"/>
    <w:rsid w:val="76B31878"/>
    <w:rsid w:val="7A8157E9"/>
    <w:rsid w:val="7C4741CE"/>
    <w:rsid w:val="7E98552A"/>
    <w:rsid w:val="7F0326A5"/>
    <w:rsid w:val="9B0E24F2"/>
    <w:rsid w:val="ED459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2532</Words>
  <Characters>2621</Characters>
  <Lines>0</Lines>
  <Paragraphs>0</Paragraphs>
  <TotalTime>27</TotalTime>
  <ScaleCrop>false</ScaleCrop>
  <LinksUpToDate>false</LinksUpToDate>
  <CharactersWithSpaces>2636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2025-06-11T08:49:00Z</dcterms:created>
  <dc:creator>JV</dc:creator>
  <cp:lastModifiedBy>听风无涯シ</cp:lastModifiedBy>
  <dcterms:modified xsi:type="dcterms:W3CDTF">2026-06-09T18:22:13Z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KSOTemplateDocerSaveRecord">
    <vt:lpwstr>eyJoZGlkIjoiN2RmZTk0YjVjMmY5YTU0ZWE5YmM3NDE5YWZhMzgwYzgiLCJ1c2VySWQiOiI2MTg4NjUzNDUifQ==</vt:lpwstr>
  </property>
  <property fmtid="{D5CDD505-2E9C-101B-9397-08002B2CF9AE}" pid="4" name="ICV">
    <vt:lpwstr>5ABA82266D428F1355E9276AF2C1871C_43</vt:lpwstr>
  </property>
</Properties>
</file>