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6A9E8" w14:textId="77777777" w:rsidR="009253B0" w:rsidRPr="009253B0" w:rsidRDefault="009253B0" w:rsidP="009253B0">
      <w:pPr>
        <w:jc w:val="center"/>
        <w:rPr>
          <w:rFonts w:ascii="宋体" w:eastAsia="宋体" w:hAnsi="宋体"/>
          <w:b/>
          <w:bCs/>
          <w:sz w:val="30"/>
          <w:szCs w:val="30"/>
        </w:rPr>
      </w:pPr>
      <w:r w:rsidRPr="009253B0">
        <w:rPr>
          <w:rFonts w:ascii="宋体" w:eastAsia="宋体" w:hAnsi="宋体" w:hint="eastAsia"/>
          <w:b/>
          <w:bCs/>
          <w:sz w:val="30"/>
          <w:szCs w:val="30"/>
        </w:rPr>
        <w:t>2024-2025年度国际联合审计学院成长积分核算支撑材料</w:t>
      </w:r>
    </w:p>
    <w:p w14:paraId="4C3D5E18" w14:textId="62FC5513" w:rsidR="009253B0" w:rsidRPr="0066384E" w:rsidRDefault="009253B0" w:rsidP="00227EF3">
      <w:pPr>
        <w:rPr>
          <w:rFonts w:ascii="宋体" w:eastAsia="宋体" w:hAnsi="宋体"/>
          <w:b/>
          <w:bCs/>
          <w:sz w:val="20"/>
          <w:szCs w:val="20"/>
        </w:rPr>
      </w:pPr>
      <w:r w:rsidRPr="0066384E">
        <w:rPr>
          <w:rFonts w:ascii="宋体" w:eastAsia="宋体" w:hAnsi="宋体" w:hint="eastAsia"/>
          <w:b/>
          <w:bCs/>
          <w:sz w:val="20"/>
          <w:szCs w:val="20"/>
        </w:rPr>
        <w:t>3.1  2024-2025</w:t>
      </w:r>
      <w:r w:rsidR="00ED4305" w:rsidRPr="0066384E">
        <w:rPr>
          <w:rFonts w:ascii="宋体" w:eastAsia="宋体" w:hAnsi="宋体" w:hint="eastAsia"/>
          <w:b/>
          <w:bCs/>
          <w:sz w:val="20"/>
          <w:szCs w:val="20"/>
        </w:rPr>
        <w:t>学</w:t>
      </w:r>
      <w:proofErr w:type="gramStart"/>
      <w:r w:rsidR="00ED4305" w:rsidRPr="0066384E">
        <w:rPr>
          <w:rFonts w:ascii="宋体" w:eastAsia="宋体" w:hAnsi="宋体" w:hint="eastAsia"/>
          <w:b/>
          <w:bCs/>
          <w:sz w:val="20"/>
          <w:szCs w:val="20"/>
        </w:rPr>
        <w:t>年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>青共校结业</w:t>
      </w:r>
      <w:proofErr w:type="gramEnd"/>
      <w:r w:rsidRPr="0066384E">
        <w:rPr>
          <w:rFonts w:ascii="宋体" w:eastAsia="宋体" w:hAnsi="宋体" w:hint="eastAsia"/>
          <w:b/>
          <w:bCs/>
          <w:sz w:val="20"/>
          <w:szCs w:val="20"/>
        </w:rPr>
        <w:t>名单</w:t>
      </w:r>
    </w:p>
    <w:p w14:paraId="4DD5A363" w14:textId="7DAF6186" w:rsidR="00227EF3" w:rsidRPr="00ED4305" w:rsidRDefault="00227EF3" w:rsidP="00227EF3">
      <w:pPr>
        <w:rPr>
          <w:rFonts w:ascii="宋体" w:eastAsia="宋体" w:hAnsi="宋体" w:hint="eastAsia"/>
          <w:sz w:val="20"/>
          <w:szCs w:val="20"/>
        </w:rPr>
      </w:pPr>
      <w:hyperlink r:id="rId6" w:history="1">
        <w:r w:rsidRPr="00ED4305">
          <w:rPr>
            <w:rStyle w:val="af2"/>
            <w:rFonts w:ascii="宋体" w:eastAsia="宋体" w:hAnsi="宋体"/>
            <w:sz w:val="20"/>
            <w:szCs w:val="20"/>
          </w:rPr>
          <w:t>国际联合审计学院第八期</w:t>
        </w:r>
        <w:proofErr w:type="gramStart"/>
        <w:r w:rsidRPr="00ED4305">
          <w:rPr>
            <w:rStyle w:val="af2"/>
            <w:rFonts w:ascii="宋体" w:eastAsia="宋体" w:hAnsi="宋体"/>
            <w:sz w:val="20"/>
            <w:szCs w:val="20"/>
          </w:rPr>
          <w:t>青共校</w:t>
        </w:r>
        <w:proofErr w:type="gramEnd"/>
        <w:r w:rsidRPr="00ED4305">
          <w:rPr>
            <w:rStyle w:val="af2"/>
            <w:rFonts w:ascii="宋体" w:eastAsia="宋体" w:hAnsi="宋体"/>
            <w:sz w:val="20"/>
            <w:szCs w:val="20"/>
          </w:rPr>
          <w:t>结业学员名单公示</w:t>
        </w:r>
      </w:hyperlink>
    </w:p>
    <w:p w14:paraId="17E9DAA1" w14:textId="77777777" w:rsidR="00227EF3" w:rsidRPr="00ED4305" w:rsidRDefault="00227EF3" w:rsidP="00227EF3">
      <w:pPr>
        <w:rPr>
          <w:rFonts w:ascii="宋体" w:eastAsia="宋体" w:hAnsi="宋体" w:hint="eastAsia"/>
          <w:sz w:val="20"/>
          <w:szCs w:val="20"/>
        </w:rPr>
      </w:pPr>
      <w:hyperlink r:id="rId7" w:history="1">
        <w:r w:rsidRPr="00ED4305">
          <w:rPr>
            <w:rStyle w:val="af2"/>
            <w:rFonts w:ascii="宋体" w:eastAsia="宋体" w:hAnsi="宋体"/>
            <w:sz w:val="20"/>
            <w:szCs w:val="20"/>
          </w:rPr>
          <w:t>关于南京审计大学国际联合审计学院学院第八期</w:t>
        </w:r>
        <w:proofErr w:type="gramStart"/>
        <w:r w:rsidRPr="00ED4305">
          <w:rPr>
            <w:rStyle w:val="af2"/>
            <w:rFonts w:ascii="宋体" w:eastAsia="宋体" w:hAnsi="宋体"/>
            <w:sz w:val="20"/>
            <w:szCs w:val="20"/>
          </w:rPr>
          <w:t>青共校</w:t>
        </w:r>
        <w:proofErr w:type="gramEnd"/>
        <w:r w:rsidRPr="00ED4305">
          <w:rPr>
            <w:rStyle w:val="af2"/>
            <w:rFonts w:ascii="宋体" w:eastAsia="宋体" w:hAnsi="宋体"/>
            <w:sz w:val="20"/>
            <w:szCs w:val="20"/>
          </w:rPr>
          <w:t>结业学员的补充通知</w:t>
        </w:r>
      </w:hyperlink>
    </w:p>
    <w:p w14:paraId="01752391" w14:textId="77777777" w:rsidR="00227EF3" w:rsidRPr="00ED4305" w:rsidRDefault="00227EF3" w:rsidP="00227EF3">
      <w:pPr>
        <w:rPr>
          <w:rFonts w:ascii="宋体" w:eastAsia="宋体" w:hAnsi="宋体" w:hint="eastAsia"/>
          <w:sz w:val="20"/>
          <w:szCs w:val="20"/>
        </w:rPr>
      </w:pPr>
      <w:hyperlink r:id="rId8" w:history="1">
        <w:r w:rsidRPr="00ED4305">
          <w:rPr>
            <w:rStyle w:val="af2"/>
            <w:rFonts w:ascii="宋体" w:eastAsia="宋体" w:hAnsi="宋体"/>
            <w:sz w:val="20"/>
            <w:szCs w:val="20"/>
          </w:rPr>
          <w:t>国际联合审计学院第九期</w:t>
        </w:r>
        <w:proofErr w:type="gramStart"/>
        <w:r w:rsidRPr="00ED4305">
          <w:rPr>
            <w:rStyle w:val="af2"/>
            <w:rFonts w:ascii="宋体" w:eastAsia="宋体" w:hAnsi="宋体"/>
            <w:sz w:val="20"/>
            <w:szCs w:val="20"/>
          </w:rPr>
          <w:t>青共校拟</w:t>
        </w:r>
        <w:proofErr w:type="gramEnd"/>
        <w:r w:rsidRPr="00ED4305">
          <w:rPr>
            <w:rStyle w:val="af2"/>
            <w:rFonts w:ascii="宋体" w:eastAsia="宋体" w:hAnsi="宋体"/>
            <w:sz w:val="20"/>
            <w:szCs w:val="20"/>
          </w:rPr>
          <w:t>推荐学员名单公示</w:t>
        </w:r>
      </w:hyperlink>
    </w:p>
    <w:p w14:paraId="05E21353" w14:textId="77777777" w:rsidR="00227EF3" w:rsidRPr="00ED4305" w:rsidRDefault="00227EF3" w:rsidP="00227EF3">
      <w:pPr>
        <w:rPr>
          <w:rFonts w:ascii="宋体" w:eastAsia="宋体" w:hAnsi="宋体" w:hint="eastAsia"/>
          <w:sz w:val="20"/>
          <w:szCs w:val="20"/>
        </w:rPr>
      </w:pPr>
      <w:hyperlink r:id="rId9" w:history="1">
        <w:r w:rsidRPr="00ED4305">
          <w:rPr>
            <w:rStyle w:val="af2"/>
            <w:rFonts w:ascii="宋体" w:eastAsia="宋体" w:hAnsi="宋体"/>
            <w:sz w:val="20"/>
            <w:szCs w:val="20"/>
          </w:rPr>
          <w:t>国际联合审计学院第九期</w:t>
        </w:r>
        <w:proofErr w:type="gramStart"/>
        <w:r w:rsidRPr="00ED4305">
          <w:rPr>
            <w:rStyle w:val="af2"/>
            <w:rFonts w:ascii="宋体" w:eastAsia="宋体" w:hAnsi="宋体"/>
            <w:sz w:val="20"/>
            <w:szCs w:val="20"/>
          </w:rPr>
          <w:t>青共校拟</w:t>
        </w:r>
        <w:proofErr w:type="gramEnd"/>
        <w:r w:rsidRPr="00ED4305">
          <w:rPr>
            <w:rStyle w:val="af2"/>
            <w:rFonts w:ascii="宋体" w:eastAsia="宋体" w:hAnsi="宋体"/>
            <w:sz w:val="20"/>
            <w:szCs w:val="20"/>
          </w:rPr>
          <w:t>推荐学员增补名单公示</w:t>
        </w:r>
      </w:hyperlink>
      <w:bookmarkStart w:id="0" w:name="_Hlk203084259"/>
    </w:p>
    <w:p w14:paraId="4D0BF99F" w14:textId="77777777" w:rsidR="00227EF3" w:rsidRPr="00ED4305" w:rsidRDefault="00227EF3" w:rsidP="00227EF3">
      <w:pPr>
        <w:rPr>
          <w:rFonts w:ascii="宋体" w:eastAsia="宋体" w:hAnsi="宋体" w:cs="Times New Roman"/>
          <w:sz w:val="20"/>
          <w:szCs w:val="20"/>
        </w:rPr>
      </w:pPr>
      <w:r w:rsidRPr="00ED4305">
        <w:rPr>
          <w:rFonts w:ascii="宋体" w:eastAsia="宋体" w:hAnsi="宋体" w:cs="Times New Roman" w:hint="eastAsia"/>
          <w:sz w:val="20"/>
          <w:szCs w:val="20"/>
        </w:rPr>
        <w:object w:dxaOrig="1450" w:dyaOrig="1310" w14:anchorId="0948ED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55pt;height:65.75pt" o:ole="">
            <v:imagedata r:id="rId10" o:title=""/>
          </v:shape>
          <o:OLEObject Type="Embed" ProgID="Excel.Sheet.12" ShapeID="_x0000_i1025" DrawAspect="Icon" ObjectID="_1813844220" r:id="rId11"/>
        </w:object>
      </w:r>
    </w:p>
    <w:p w14:paraId="29CA45DC" w14:textId="1FDE8B12" w:rsidR="00ED4305" w:rsidRPr="0066384E" w:rsidRDefault="00ED4305" w:rsidP="00227EF3">
      <w:pPr>
        <w:rPr>
          <w:rFonts w:ascii="宋体" w:eastAsia="宋体" w:hAnsi="宋体" w:hint="eastAsia"/>
          <w:b/>
          <w:bCs/>
          <w:sz w:val="20"/>
          <w:szCs w:val="20"/>
        </w:rPr>
      </w:pPr>
      <w:r w:rsidRPr="0066384E">
        <w:rPr>
          <w:rFonts w:ascii="宋体" w:eastAsia="宋体" w:hAnsi="宋体" w:cs="Times New Roman" w:hint="eastAsia"/>
          <w:b/>
          <w:bCs/>
          <w:sz w:val="20"/>
          <w:szCs w:val="20"/>
        </w:rPr>
        <w:t>3.2  2024-2025学年</w:t>
      </w:r>
      <w:r w:rsidRPr="0066384E">
        <w:rPr>
          <w:rFonts w:ascii="宋体" w:eastAsia="宋体" w:hAnsi="宋体" w:cs="Times New Roman" w:hint="eastAsia"/>
          <w:b/>
          <w:bCs/>
          <w:sz w:val="20"/>
          <w:szCs w:val="20"/>
        </w:rPr>
        <w:t>学院学生党支部预备党员名单</w:t>
      </w:r>
    </w:p>
    <w:p w14:paraId="5F741D03" w14:textId="77777777" w:rsidR="00227EF3" w:rsidRPr="00ED4305" w:rsidRDefault="00227EF3" w:rsidP="00227EF3">
      <w:pPr>
        <w:rPr>
          <w:rFonts w:ascii="宋体" w:eastAsia="宋体" w:hAnsi="宋体" w:cs="Times New Roman" w:hint="eastAsia"/>
          <w:sz w:val="20"/>
          <w:szCs w:val="20"/>
        </w:rPr>
      </w:pPr>
      <w:hyperlink r:id="rId12" w:history="1">
        <w:r w:rsidRPr="00ED4305">
          <w:rPr>
            <w:rStyle w:val="af2"/>
            <w:rFonts w:ascii="宋体" w:eastAsia="宋体" w:hAnsi="宋体" w:cs="Times New Roman" w:hint="eastAsia"/>
            <w:sz w:val="20"/>
            <w:szCs w:val="20"/>
          </w:rPr>
          <w:t>国际学院</w:t>
        </w:r>
        <w:r w:rsidRPr="00ED4305">
          <w:rPr>
            <w:rStyle w:val="af2"/>
            <w:rFonts w:ascii="宋体" w:eastAsia="宋体" w:hAnsi="宋体" w:cs="Times New Roman"/>
            <w:sz w:val="20"/>
            <w:szCs w:val="20"/>
          </w:rPr>
          <w:t>2025年春学期接收预备党员公示</w:t>
        </w:r>
      </w:hyperlink>
      <w:bookmarkEnd w:id="0"/>
    </w:p>
    <w:p w14:paraId="04D38D72" w14:textId="4B185683" w:rsidR="00ED4305" w:rsidRPr="00ED4305" w:rsidRDefault="00227EF3" w:rsidP="00227EF3">
      <w:pPr>
        <w:rPr>
          <w:rFonts w:ascii="宋体" w:eastAsia="宋体" w:hAnsi="宋体" w:hint="eastAsia"/>
          <w:sz w:val="20"/>
          <w:szCs w:val="20"/>
        </w:rPr>
      </w:pPr>
      <w:hyperlink r:id="rId13" w:history="1">
        <w:r w:rsidRPr="00ED4305">
          <w:rPr>
            <w:rStyle w:val="af2"/>
            <w:rFonts w:ascii="宋体" w:eastAsia="宋体" w:hAnsi="宋体"/>
            <w:sz w:val="20"/>
            <w:szCs w:val="20"/>
          </w:rPr>
          <w:t>国际学院2024年秋学期接收预备党员公示</w:t>
        </w:r>
      </w:hyperlink>
    </w:p>
    <w:p w14:paraId="0F19A007" w14:textId="48CF0A9B" w:rsidR="00ED4305" w:rsidRPr="0066384E" w:rsidRDefault="00ED4305" w:rsidP="00227EF3">
      <w:pPr>
        <w:rPr>
          <w:rFonts w:ascii="宋体" w:eastAsia="宋体" w:hAnsi="宋体" w:hint="eastAsia"/>
          <w:b/>
          <w:bCs/>
          <w:sz w:val="20"/>
          <w:szCs w:val="20"/>
        </w:rPr>
      </w:pPr>
      <w:r w:rsidRPr="0066384E">
        <w:rPr>
          <w:rFonts w:ascii="宋体" w:eastAsia="宋体" w:hAnsi="宋体" w:hint="eastAsia"/>
          <w:b/>
          <w:bCs/>
          <w:sz w:val="20"/>
          <w:szCs w:val="20"/>
        </w:rPr>
        <w:t xml:space="preserve">3.3  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>2024-2025学年南京审计大学共青团先进集体和个人名单</w:t>
      </w:r>
    </w:p>
    <w:p w14:paraId="0D2FBCB8" w14:textId="77777777" w:rsidR="00C04B4C" w:rsidRPr="00ED4305" w:rsidRDefault="00C04B4C" w:rsidP="00C04B4C">
      <w:pPr>
        <w:rPr>
          <w:rFonts w:ascii="宋体" w:eastAsia="宋体" w:hAnsi="宋体" w:hint="eastAsia"/>
          <w:sz w:val="20"/>
          <w:szCs w:val="20"/>
        </w:rPr>
      </w:pPr>
      <w:hyperlink r:id="rId14" w:history="1">
        <w:r w:rsidRPr="00ED4305">
          <w:rPr>
            <w:rStyle w:val="af2"/>
            <w:rFonts w:ascii="宋体" w:eastAsia="宋体" w:hAnsi="宋体" w:hint="eastAsia"/>
            <w:sz w:val="20"/>
            <w:szCs w:val="20"/>
          </w:rPr>
          <w:t>国际学院2024年度共青团“十佳青年”、“五四青年奖章”、 “优秀团支部”学院推荐公示</w:t>
        </w:r>
      </w:hyperlink>
    </w:p>
    <w:p w14:paraId="2C9DE197" w14:textId="7FBBCF01" w:rsidR="00ED4305" w:rsidRPr="00ED4305" w:rsidRDefault="00C04B4C" w:rsidP="00C04B4C">
      <w:pPr>
        <w:rPr>
          <w:rFonts w:ascii="宋体" w:eastAsia="宋体" w:hAnsi="宋体" w:hint="eastAsia"/>
          <w:sz w:val="20"/>
          <w:szCs w:val="20"/>
        </w:rPr>
      </w:pPr>
      <w:hyperlink r:id="rId15" w:history="1">
        <w:r w:rsidRPr="00ED4305">
          <w:rPr>
            <w:rStyle w:val="af2"/>
            <w:rFonts w:ascii="宋体" w:eastAsia="宋体" w:hAnsi="宋体" w:hint="eastAsia"/>
            <w:sz w:val="20"/>
            <w:szCs w:val="20"/>
          </w:rPr>
          <w:t>国际联合审计学院2024年度校级“五四评优”——“优秀团员”“优秀团干部”推选人员名单公示</w:t>
        </w:r>
      </w:hyperlink>
    </w:p>
    <w:p w14:paraId="7A0F58F3" w14:textId="24CCEC03" w:rsidR="00ED4305" w:rsidRPr="0066384E" w:rsidRDefault="00ED4305" w:rsidP="00C04B4C">
      <w:pPr>
        <w:rPr>
          <w:rFonts w:ascii="宋体" w:eastAsia="宋体" w:hAnsi="宋体"/>
          <w:b/>
          <w:bCs/>
          <w:sz w:val="20"/>
          <w:szCs w:val="20"/>
        </w:rPr>
      </w:pPr>
      <w:r w:rsidRPr="0066384E">
        <w:rPr>
          <w:rFonts w:ascii="宋体" w:eastAsia="宋体" w:hAnsi="宋体" w:hint="eastAsia"/>
          <w:b/>
          <w:bCs/>
          <w:sz w:val="20"/>
          <w:szCs w:val="20"/>
        </w:rPr>
        <w:t xml:space="preserve">3.4 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 xml:space="preserve">  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>2024-2025学年十佳青年</w:t>
      </w:r>
    </w:p>
    <w:p w14:paraId="248CAD87" w14:textId="63015D63" w:rsidR="00ED4305" w:rsidRPr="00ED4305" w:rsidRDefault="00ED4305" w:rsidP="00C04B4C">
      <w:pPr>
        <w:rPr>
          <w:rFonts w:ascii="宋体" w:eastAsia="宋体" w:hAnsi="宋体" w:hint="eastAsia"/>
          <w:sz w:val="20"/>
          <w:szCs w:val="20"/>
        </w:rPr>
      </w:pPr>
      <w:hyperlink r:id="rId16" w:history="1">
        <w:r w:rsidRPr="00ED4305">
          <w:rPr>
            <w:rStyle w:val="af2"/>
            <w:rFonts w:ascii="宋体" w:eastAsia="宋体" w:hAnsi="宋体" w:hint="eastAsia"/>
            <w:sz w:val="20"/>
            <w:szCs w:val="20"/>
          </w:rPr>
          <w:t>国际学院2024年度共青团“十佳青年”、“五四青年奖章”、 “优秀团支部”学院推荐公示</w:t>
        </w:r>
      </w:hyperlink>
    </w:p>
    <w:p w14:paraId="39D2B13A" w14:textId="26B15AB6" w:rsidR="00ED4305" w:rsidRPr="0066384E" w:rsidRDefault="00ED4305" w:rsidP="00C04B4C">
      <w:pPr>
        <w:rPr>
          <w:rFonts w:ascii="宋体" w:eastAsia="宋体" w:hAnsi="宋体"/>
          <w:b/>
          <w:bCs/>
          <w:sz w:val="20"/>
          <w:szCs w:val="20"/>
        </w:rPr>
      </w:pPr>
      <w:r w:rsidRPr="0066384E">
        <w:rPr>
          <w:rFonts w:ascii="宋体" w:eastAsia="宋体" w:hAnsi="宋体" w:hint="eastAsia"/>
          <w:b/>
          <w:bCs/>
          <w:sz w:val="20"/>
          <w:szCs w:val="20"/>
        </w:rPr>
        <w:t xml:space="preserve">3.5 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 xml:space="preserve">  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>2024-2025学年院级优秀团员、优秀团干名单</w:t>
      </w:r>
    </w:p>
    <w:p w14:paraId="3DDCDC00" w14:textId="46687AE7" w:rsidR="00ED4305" w:rsidRPr="00ED4305" w:rsidRDefault="00ED4305" w:rsidP="00C04B4C">
      <w:pPr>
        <w:rPr>
          <w:rFonts w:ascii="宋体" w:eastAsia="宋体" w:hAnsi="宋体" w:hint="eastAsia"/>
          <w:sz w:val="20"/>
          <w:szCs w:val="20"/>
        </w:rPr>
      </w:pPr>
      <w:hyperlink r:id="rId17" w:history="1">
        <w:r w:rsidRPr="00ED4305">
          <w:rPr>
            <w:rStyle w:val="af2"/>
            <w:rFonts w:ascii="宋体" w:eastAsia="宋体" w:hAnsi="宋体" w:hint="eastAsia"/>
            <w:sz w:val="20"/>
            <w:szCs w:val="20"/>
          </w:rPr>
          <w:t>国际联合审计学院2024年度校级“五四评优”——“优秀团员”“优秀团干部”推选人员名单公示</w:t>
        </w:r>
      </w:hyperlink>
    </w:p>
    <w:p w14:paraId="3C8DD1B9" w14:textId="602822AE" w:rsidR="00ED4305" w:rsidRPr="0066384E" w:rsidRDefault="00ED4305" w:rsidP="00C04B4C">
      <w:pPr>
        <w:rPr>
          <w:rFonts w:ascii="宋体" w:eastAsia="宋体" w:hAnsi="宋体"/>
          <w:b/>
          <w:bCs/>
          <w:sz w:val="20"/>
          <w:szCs w:val="20"/>
        </w:rPr>
      </w:pPr>
      <w:r w:rsidRPr="0066384E">
        <w:rPr>
          <w:rFonts w:ascii="宋体" w:eastAsia="宋体" w:hAnsi="宋体" w:hint="eastAsia"/>
          <w:b/>
          <w:bCs/>
          <w:sz w:val="20"/>
          <w:szCs w:val="20"/>
        </w:rPr>
        <w:t xml:space="preserve">3.6 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 xml:space="preserve">  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>2024-2025学年团支部风采大赛获奖名单</w:t>
      </w:r>
    </w:p>
    <w:p w14:paraId="313FC4E3" w14:textId="77777777" w:rsidR="00ED4305" w:rsidRPr="00ED4305" w:rsidRDefault="00ED4305" w:rsidP="00ED4305">
      <w:pPr>
        <w:rPr>
          <w:rFonts w:ascii="宋体" w:eastAsia="宋体" w:hAnsi="宋体"/>
          <w:sz w:val="20"/>
          <w:szCs w:val="20"/>
        </w:rPr>
      </w:pPr>
      <w:hyperlink r:id="rId18" w:history="1">
        <w:r w:rsidRPr="00ED4305">
          <w:rPr>
            <w:rStyle w:val="af2"/>
            <w:rFonts w:ascii="宋体" w:eastAsia="宋体" w:hAnsi="宋体" w:hint="eastAsia"/>
            <w:sz w:val="20"/>
            <w:szCs w:val="20"/>
          </w:rPr>
          <w:t>国际联合审计学院2024年度校级“五四评优”——“优秀团员”“优秀团干部”推选人员名单公示</w:t>
        </w:r>
      </w:hyperlink>
    </w:p>
    <w:p w14:paraId="7E818D58" w14:textId="3914DAA2" w:rsidR="00ED4305" w:rsidRPr="0066384E" w:rsidRDefault="00ED4305" w:rsidP="00C04B4C">
      <w:pPr>
        <w:rPr>
          <w:rFonts w:ascii="宋体" w:eastAsia="宋体" w:hAnsi="宋体" w:hint="eastAsia"/>
          <w:b/>
          <w:bCs/>
          <w:sz w:val="20"/>
          <w:szCs w:val="20"/>
        </w:rPr>
      </w:pPr>
      <w:r w:rsidRPr="0066384E">
        <w:rPr>
          <w:rFonts w:ascii="宋体" w:eastAsia="宋体" w:hAnsi="宋体" w:hint="eastAsia"/>
          <w:b/>
          <w:bCs/>
          <w:sz w:val="20"/>
          <w:szCs w:val="20"/>
        </w:rPr>
        <w:t>4.1 2024-2025学年分团委、学生会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>、</w:t>
      </w:r>
      <w:proofErr w:type="gramStart"/>
      <w:r w:rsidRPr="0066384E">
        <w:rPr>
          <w:rFonts w:ascii="宋体" w:eastAsia="宋体" w:hAnsi="宋体" w:hint="eastAsia"/>
          <w:b/>
          <w:bCs/>
          <w:sz w:val="20"/>
          <w:szCs w:val="20"/>
        </w:rPr>
        <w:t>青协</w:t>
      </w:r>
      <w:r w:rsidRPr="0066384E">
        <w:rPr>
          <w:rFonts w:ascii="宋体" w:eastAsia="宋体" w:hAnsi="宋体" w:hint="eastAsia"/>
          <w:b/>
          <w:bCs/>
          <w:sz w:val="20"/>
          <w:szCs w:val="20"/>
        </w:rPr>
        <w:t>工作人员</w:t>
      </w:r>
      <w:proofErr w:type="gramEnd"/>
      <w:r w:rsidRPr="0066384E">
        <w:rPr>
          <w:rFonts w:ascii="宋体" w:eastAsia="宋体" w:hAnsi="宋体" w:hint="eastAsia"/>
          <w:b/>
          <w:bCs/>
          <w:sz w:val="20"/>
          <w:szCs w:val="20"/>
        </w:rPr>
        <w:t>名单</w:t>
      </w:r>
    </w:p>
    <w:bookmarkStart w:id="1" w:name="_Hlk203230669"/>
    <w:p w14:paraId="099729BB" w14:textId="06C91E6F" w:rsidR="001B2E29" w:rsidRPr="00ED4305" w:rsidRDefault="00C04B4C">
      <w:pPr>
        <w:rPr>
          <w:rFonts w:ascii="宋体" w:eastAsia="宋体" w:hAnsi="宋体"/>
          <w:sz w:val="20"/>
          <w:szCs w:val="20"/>
        </w:rPr>
      </w:pPr>
      <w:r w:rsidRPr="00ED4305">
        <w:rPr>
          <w:rFonts w:ascii="宋体" w:eastAsia="宋体" w:hAnsi="宋体"/>
          <w:sz w:val="20"/>
          <w:szCs w:val="20"/>
        </w:rPr>
        <w:fldChar w:fldCharType="begin"/>
      </w:r>
      <w:r w:rsidRPr="00ED4305">
        <w:rPr>
          <w:rFonts w:ascii="宋体" w:eastAsia="宋体" w:hAnsi="宋体"/>
          <w:sz w:val="20"/>
          <w:szCs w:val="20"/>
        </w:rPr>
        <w:instrText>HYPERLINK "https://is.nau.edu.cn/2024/1008/c7140a136344/page.htm"</w:instrText>
      </w:r>
      <w:r w:rsidRPr="00ED4305">
        <w:rPr>
          <w:rFonts w:ascii="宋体" w:eastAsia="宋体" w:hAnsi="宋体"/>
          <w:sz w:val="20"/>
          <w:szCs w:val="20"/>
        </w:rPr>
      </w:r>
      <w:r w:rsidRPr="00ED4305">
        <w:rPr>
          <w:rFonts w:ascii="宋体" w:eastAsia="宋体" w:hAnsi="宋体" w:hint="eastAsia"/>
          <w:sz w:val="20"/>
          <w:szCs w:val="20"/>
        </w:rPr>
        <w:fldChar w:fldCharType="separate"/>
      </w:r>
      <w:r w:rsidRPr="00ED4305">
        <w:rPr>
          <w:rStyle w:val="af2"/>
          <w:rFonts w:ascii="宋体" w:eastAsia="宋体" w:hAnsi="宋体" w:hint="eastAsia"/>
          <w:kern w:val="0"/>
          <w:sz w:val="20"/>
          <w:szCs w:val="20"/>
        </w:rPr>
        <w:t>关于国际联合审计学院</w:t>
      </w:r>
      <w:r w:rsidRPr="00ED4305">
        <w:rPr>
          <w:rStyle w:val="af2"/>
          <w:rFonts w:ascii="宋体" w:eastAsia="宋体" w:hAnsi="宋体"/>
          <w:kern w:val="0"/>
          <w:sz w:val="20"/>
          <w:szCs w:val="20"/>
        </w:rPr>
        <w:t xml:space="preserve"> </w:t>
      </w:r>
      <w:r w:rsidRPr="00ED4305">
        <w:rPr>
          <w:rStyle w:val="af2"/>
          <w:rFonts w:ascii="宋体" w:eastAsia="宋体" w:hAnsi="宋体" w:hint="eastAsia"/>
          <w:kern w:val="0"/>
          <w:sz w:val="20"/>
          <w:szCs w:val="20"/>
        </w:rPr>
        <w:t>学生组织拟录用学生干事名单公示</w:t>
      </w:r>
      <w:r w:rsidRPr="00ED4305">
        <w:rPr>
          <w:rFonts w:ascii="宋体" w:eastAsia="宋体" w:hAnsi="宋体"/>
          <w:sz w:val="20"/>
          <w:szCs w:val="20"/>
        </w:rPr>
        <w:fldChar w:fldCharType="end"/>
      </w:r>
      <w:bookmarkEnd w:id="1"/>
    </w:p>
    <w:p w14:paraId="7CD053C1" w14:textId="075F3B32" w:rsidR="00ED4305" w:rsidRPr="00ED4305" w:rsidRDefault="00ED4305">
      <w:pPr>
        <w:rPr>
          <w:rFonts w:ascii="宋体" w:eastAsia="宋体" w:hAnsi="宋体" w:hint="eastAsia"/>
          <w:sz w:val="20"/>
          <w:szCs w:val="20"/>
        </w:rPr>
      </w:pPr>
      <w:hyperlink r:id="rId19" w:history="1">
        <w:r w:rsidRPr="00ED4305">
          <w:rPr>
            <w:rStyle w:val="af2"/>
            <w:rFonts w:ascii="宋体" w:eastAsia="宋体" w:hAnsi="宋体" w:hint="eastAsia"/>
            <w:sz w:val="20"/>
            <w:szCs w:val="20"/>
          </w:rPr>
          <w:t>关于国际联合审计学院分团委第四届学生干部拟任用名单的公示</w:t>
        </w:r>
      </w:hyperlink>
    </w:p>
    <w:sectPr w:rsidR="00ED4305" w:rsidRPr="00ED43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E9DAF" w14:textId="77777777" w:rsidR="00485043" w:rsidRDefault="00485043" w:rsidP="00227EF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F54CBB1" w14:textId="77777777" w:rsidR="00485043" w:rsidRDefault="00485043" w:rsidP="00227EF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88F39" w14:textId="77777777" w:rsidR="00485043" w:rsidRDefault="00485043" w:rsidP="00227EF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B996278" w14:textId="77777777" w:rsidR="00485043" w:rsidRDefault="00485043" w:rsidP="00227EF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E29"/>
    <w:rsid w:val="00083D95"/>
    <w:rsid w:val="001B2E29"/>
    <w:rsid w:val="00227EF3"/>
    <w:rsid w:val="00485043"/>
    <w:rsid w:val="0066384E"/>
    <w:rsid w:val="009253B0"/>
    <w:rsid w:val="00AF0C76"/>
    <w:rsid w:val="00C04B4C"/>
    <w:rsid w:val="00CB1A57"/>
    <w:rsid w:val="00ED4305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078BDC"/>
  <w15:chartTrackingRefBased/>
  <w15:docId w15:val="{1AB0215F-0DFD-4E78-82DD-59F7CB3D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EF3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B2E2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2E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2E2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2E2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2E2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E29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2E2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2E2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2E2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B2E2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B2E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B2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B2E2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B2E2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B2E2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B2E2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B2E2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B2E2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B2E2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B2E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2E2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B2E2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2E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B2E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2E2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B2E2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B2E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B2E2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B2E29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27EF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27EF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27EF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27EF3"/>
    <w:rPr>
      <w:sz w:val="18"/>
      <w:szCs w:val="18"/>
    </w:rPr>
  </w:style>
  <w:style w:type="character" w:styleId="af2">
    <w:name w:val="Hyperlink"/>
    <w:basedOn w:val="a0"/>
    <w:uiPriority w:val="99"/>
    <w:unhideWhenUsed/>
    <w:rsid w:val="00227E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.nau.edu.cn/2024/1119/c7140a138615/page.htm" TargetMode="External"/><Relationship Id="rId13" Type="http://schemas.openxmlformats.org/officeDocument/2006/relationships/hyperlink" Target="https://is.nau.edu.cn/2025/0519/c7140a144223/page.htm" TargetMode="External"/><Relationship Id="rId18" Type="http://schemas.openxmlformats.org/officeDocument/2006/relationships/hyperlink" Target="https://is.nau.edu.cn/2025/0409/c7140a142814/page.ht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is.nau.edu.cn/2024/0915/c7140a135376/page.htm" TargetMode="External"/><Relationship Id="rId12" Type="http://schemas.openxmlformats.org/officeDocument/2006/relationships/hyperlink" Target="https://is.nau.edu.cn/2025/0616/c7140a145533/page.htm" TargetMode="External"/><Relationship Id="rId17" Type="http://schemas.openxmlformats.org/officeDocument/2006/relationships/hyperlink" Target="https://is.nau.edu.cn/2025/0409/c7140a142814/page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s.nau.edu.cn/2025/0407/c7140a142754/page.ht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s.nau.edu.cn/2024/0914/c7140a135366/page.htm" TargetMode="External"/><Relationship Id="rId11" Type="http://schemas.openxmlformats.org/officeDocument/2006/relationships/package" Target="embeddings/Microsoft_Excel_Worksheet.xlsx"/><Relationship Id="rId5" Type="http://schemas.openxmlformats.org/officeDocument/2006/relationships/endnotes" Target="endnotes.xml"/><Relationship Id="rId15" Type="http://schemas.openxmlformats.org/officeDocument/2006/relationships/hyperlink" Target="https://is.nau.edu.cn/2025/0409/c7140a142814/page.htm" TargetMode="External"/><Relationship Id="rId10" Type="http://schemas.openxmlformats.org/officeDocument/2006/relationships/image" Target="media/image1.emf"/><Relationship Id="rId19" Type="http://schemas.openxmlformats.org/officeDocument/2006/relationships/hyperlink" Target="https://skema.nau.edu.cn/2024/0724/c6357a133935/page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s.nau.edu.cn/2024/1122/c7140a138763/page.htm" TargetMode="External"/><Relationship Id="rId14" Type="http://schemas.openxmlformats.org/officeDocument/2006/relationships/hyperlink" Target="https://is.nau.edu.cn/2025/0407/c7140a142754/pag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795</Words>
  <Characters>796</Characters>
  <Application>Microsoft Office Word</Application>
  <DocSecurity>0</DocSecurity>
  <Lines>30</Lines>
  <Paragraphs>58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8618151102861</dc:creator>
  <cp:keywords/>
  <dc:description/>
  <cp:lastModifiedBy>8618151102861</cp:lastModifiedBy>
  <cp:revision>4</cp:revision>
  <dcterms:created xsi:type="dcterms:W3CDTF">2025-07-11T15:10:00Z</dcterms:created>
  <dcterms:modified xsi:type="dcterms:W3CDTF">2025-07-12T08:50:00Z</dcterms:modified>
</cp:coreProperties>
</file>