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F62" w:rsidRDefault="00F346B3">
      <w:pPr>
        <w:spacing w:line="360" w:lineRule="auto"/>
        <w:ind w:firstLineChars="150" w:firstLine="482"/>
        <w:jc w:val="center"/>
        <w:rPr>
          <w:rFonts w:ascii="宋体" w:hAnsi="宋体" w:cs="宋体"/>
          <w:b/>
          <w:sz w:val="32"/>
          <w:szCs w:val="32"/>
        </w:rPr>
      </w:pPr>
      <w:r>
        <w:rPr>
          <w:rFonts w:ascii="宋体" w:hAnsi="宋体" w:cs="宋体" w:hint="eastAsia"/>
          <w:b/>
          <w:sz w:val="32"/>
          <w:szCs w:val="32"/>
        </w:rPr>
        <w:t>南京审计大学国际联合审计学院新生入学培训项目</w:t>
      </w:r>
    </w:p>
    <w:p w:rsidR="005A3F62" w:rsidRDefault="00F346B3">
      <w:pPr>
        <w:spacing w:line="360" w:lineRule="auto"/>
        <w:ind w:firstLineChars="150" w:firstLine="482"/>
        <w:jc w:val="center"/>
        <w:rPr>
          <w:rFonts w:ascii="宋体" w:hAnsi="宋体"/>
          <w:b/>
          <w:sz w:val="32"/>
          <w:szCs w:val="32"/>
        </w:rPr>
      </w:pPr>
      <w:r>
        <w:rPr>
          <w:rFonts w:ascii="宋体" w:hAnsi="宋体" w:hint="eastAsia"/>
          <w:b/>
          <w:sz w:val="32"/>
          <w:szCs w:val="32"/>
        </w:rPr>
        <w:t>询价函</w:t>
      </w:r>
    </w:p>
    <w:p w:rsidR="005A3F62" w:rsidRDefault="00F346B3" w:rsidP="00E70D85">
      <w:pPr>
        <w:spacing w:line="360" w:lineRule="auto"/>
        <w:jc w:val="right"/>
        <w:rPr>
          <w:rFonts w:ascii="宋体" w:hAnsi="宋体"/>
          <w:bCs/>
          <w:sz w:val="24"/>
        </w:rPr>
      </w:pPr>
      <w:r>
        <w:rPr>
          <w:rFonts w:ascii="宋体" w:hAnsi="宋体" w:hint="eastAsia"/>
          <w:bCs/>
          <w:sz w:val="24"/>
        </w:rPr>
        <w:t xml:space="preserve">                                             采购编号：</w:t>
      </w:r>
      <w:r w:rsidR="00E70D85">
        <w:rPr>
          <w:rFonts w:ascii="宋体" w:hAnsi="宋体" w:hint="eastAsia"/>
          <w:bCs/>
          <w:sz w:val="24"/>
        </w:rPr>
        <w:t>2</w:t>
      </w:r>
      <w:r w:rsidR="00E70D85">
        <w:rPr>
          <w:rFonts w:ascii="宋体" w:hAnsi="宋体"/>
          <w:bCs/>
          <w:sz w:val="24"/>
        </w:rPr>
        <w:t>020</w:t>
      </w:r>
      <w:r w:rsidR="00E70D85">
        <w:rPr>
          <w:rFonts w:ascii="宋体" w:hAnsi="宋体" w:hint="eastAsia"/>
          <w:bCs/>
          <w:sz w:val="24"/>
        </w:rPr>
        <w:t>-</w:t>
      </w:r>
      <w:r w:rsidR="00E70D85">
        <w:rPr>
          <w:rFonts w:ascii="宋体" w:hAnsi="宋体"/>
          <w:bCs/>
          <w:sz w:val="24"/>
        </w:rPr>
        <w:t>5</w:t>
      </w:r>
    </w:p>
    <w:p w:rsidR="005A3F62" w:rsidRDefault="005A3F62">
      <w:pPr>
        <w:spacing w:line="360" w:lineRule="auto"/>
        <w:rPr>
          <w:rFonts w:ascii="宋体" w:hAnsi="宋体"/>
          <w:bCs/>
          <w:sz w:val="24"/>
        </w:rPr>
      </w:pPr>
    </w:p>
    <w:p w:rsidR="005A3F62" w:rsidRDefault="00F346B3">
      <w:pPr>
        <w:spacing w:line="360" w:lineRule="auto"/>
        <w:rPr>
          <w:rFonts w:ascii="宋体" w:hAnsi="宋体"/>
          <w:bCs/>
          <w:sz w:val="24"/>
        </w:rPr>
      </w:pPr>
      <w:r>
        <w:rPr>
          <w:rFonts w:ascii="宋体" w:hAnsi="宋体" w:hint="eastAsia"/>
          <w:bCs/>
          <w:sz w:val="24"/>
        </w:rPr>
        <w:t>各供应商：</w:t>
      </w:r>
    </w:p>
    <w:p w:rsidR="005A3F62" w:rsidRDefault="00F346B3">
      <w:pPr>
        <w:spacing w:line="360" w:lineRule="auto"/>
        <w:ind w:firstLineChars="200" w:firstLine="480"/>
        <w:rPr>
          <w:rFonts w:ascii="宋体" w:hAnsi="宋体"/>
          <w:sz w:val="24"/>
        </w:rPr>
      </w:pPr>
      <w:r>
        <w:rPr>
          <w:rFonts w:ascii="宋体" w:hAnsi="宋体" w:hint="eastAsia"/>
          <w:color w:val="000000"/>
          <w:sz w:val="24"/>
        </w:rPr>
        <w:t>我</w:t>
      </w:r>
      <w:r w:rsidR="002C3854">
        <w:rPr>
          <w:rFonts w:ascii="宋体" w:hAnsi="宋体" w:hint="eastAsia"/>
          <w:color w:val="000000"/>
          <w:sz w:val="24"/>
        </w:rPr>
        <w:t>院</w:t>
      </w:r>
      <w:r>
        <w:rPr>
          <w:rFonts w:ascii="宋体" w:hAnsi="宋体" w:hint="eastAsia"/>
          <w:color w:val="000000"/>
          <w:sz w:val="24"/>
        </w:rPr>
        <w:t>拟对</w:t>
      </w:r>
      <w:r>
        <w:rPr>
          <w:rFonts w:ascii="宋体" w:hAnsi="宋体" w:hint="eastAsia"/>
          <w:color w:val="000000"/>
          <w:sz w:val="24"/>
          <w:u w:val="single"/>
        </w:rPr>
        <w:t>新生入学培训</w:t>
      </w:r>
      <w:r>
        <w:rPr>
          <w:rFonts w:ascii="宋体" w:hAnsi="宋体" w:hint="eastAsia"/>
          <w:color w:val="000000"/>
          <w:sz w:val="24"/>
        </w:rPr>
        <w:t>项目进行询价采购，现邀请贵单位进行报价，并请注意以下事项：</w:t>
      </w:r>
    </w:p>
    <w:p w:rsidR="005A3F62" w:rsidRDefault="00F346B3">
      <w:pPr>
        <w:numPr>
          <w:ilvl w:val="0"/>
          <w:numId w:val="1"/>
        </w:numPr>
        <w:spacing w:line="360" w:lineRule="auto"/>
        <w:ind w:firstLineChars="200" w:firstLine="482"/>
        <w:rPr>
          <w:rFonts w:ascii="宋体" w:hAnsi="宋体"/>
          <w:color w:val="000000"/>
          <w:sz w:val="24"/>
          <w:u w:val="single"/>
        </w:rPr>
      </w:pPr>
      <w:r>
        <w:rPr>
          <w:rFonts w:ascii="宋体" w:hAnsi="宋体" w:hint="eastAsia"/>
          <w:b/>
          <w:bCs/>
          <w:sz w:val="24"/>
        </w:rPr>
        <w:t>项目名称</w:t>
      </w:r>
      <w:r>
        <w:rPr>
          <w:rFonts w:ascii="宋体" w:hAnsi="宋体"/>
          <w:b/>
          <w:bCs/>
          <w:sz w:val="24"/>
        </w:rPr>
        <w:t>：</w:t>
      </w:r>
      <w:r>
        <w:rPr>
          <w:rFonts w:ascii="宋体" w:hAnsi="宋体" w:hint="eastAsia"/>
          <w:color w:val="000000"/>
          <w:sz w:val="24"/>
          <w:u w:val="single"/>
        </w:rPr>
        <w:t>新生入学培训</w:t>
      </w:r>
      <w:r>
        <w:rPr>
          <w:rFonts w:ascii="宋体" w:hAnsi="宋体"/>
          <w:color w:val="000000"/>
          <w:sz w:val="24"/>
          <w:u w:val="single"/>
        </w:rPr>
        <w:t xml:space="preserve">          </w:t>
      </w:r>
    </w:p>
    <w:p w:rsidR="005A3F62" w:rsidRDefault="00F346B3">
      <w:pPr>
        <w:numPr>
          <w:ilvl w:val="0"/>
          <w:numId w:val="1"/>
        </w:numPr>
        <w:spacing w:line="360" w:lineRule="auto"/>
        <w:ind w:firstLineChars="200" w:firstLine="482"/>
        <w:rPr>
          <w:rFonts w:ascii="宋体" w:hAnsi="宋体"/>
          <w:snapToGrid w:val="0"/>
          <w:sz w:val="24"/>
        </w:rPr>
      </w:pPr>
      <w:r>
        <w:rPr>
          <w:rFonts w:ascii="宋体" w:hAnsi="宋体" w:hint="eastAsia"/>
          <w:b/>
          <w:bCs/>
          <w:snapToGrid w:val="0"/>
          <w:sz w:val="24"/>
        </w:rPr>
        <w:t>项目预算：￥</w:t>
      </w:r>
      <w:r>
        <w:rPr>
          <w:rFonts w:ascii="宋体" w:hAnsi="宋体"/>
          <w:b/>
          <w:bCs/>
          <w:snapToGrid w:val="0"/>
          <w:sz w:val="24"/>
          <w:u w:val="single"/>
        </w:rPr>
        <w:t xml:space="preserve"> </w:t>
      </w:r>
      <w:r>
        <w:rPr>
          <w:rFonts w:ascii="宋体" w:hAnsi="宋体" w:hint="eastAsia"/>
          <w:b/>
          <w:bCs/>
          <w:snapToGrid w:val="0"/>
          <w:sz w:val="24"/>
          <w:u w:val="single"/>
        </w:rPr>
        <w:t>4</w:t>
      </w:r>
      <w:r>
        <w:rPr>
          <w:rFonts w:ascii="宋体" w:hAnsi="宋体"/>
          <w:b/>
          <w:bCs/>
          <w:snapToGrid w:val="0"/>
          <w:sz w:val="24"/>
          <w:u w:val="single"/>
        </w:rPr>
        <w:t xml:space="preserve"> </w:t>
      </w:r>
      <w:r>
        <w:rPr>
          <w:rFonts w:ascii="宋体" w:hAnsi="宋体" w:hint="eastAsia"/>
          <w:snapToGrid w:val="0"/>
          <w:sz w:val="24"/>
        </w:rPr>
        <w:t>万元</w:t>
      </w:r>
    </w:p>
    <w:p w:rsidR="005A3F62" w:rsidRPr="00E70D85" w:rsidRDefault="00F346B3">
      <w:pPr>
        <w:spacing w:line="360" w:lineRule="auto"/>
        <w:ind w:firstLineChars="200" w:firstLine="482"/>
        <w:rPr>
          <w:rFonts w:ascii="宋体" w:hAnsi="宋体"/>
          <w:color w:val="000000"/>
          <w:sz w:val="24"/>
        </w:rPr>
      </w:pPr>
      <w:r>
        <w:rPr>
          <w:rFonts w:ascii="宋体" w:hAnsi="宋体" w:hint="eastAsia"/>
          <w:b/>
          <w:bCs/>
          <w:sz w:val="24"/>
        </w:rPr>
        <w:t>三、项目概况：</w:t>
      </w:r>
      <w:r w:rsidRPr="00E70D85">
        <w:rPr>
          <w:rFonts w:ascii="宋体" w:hAnsi="宋体" w:hint="eastAsia"/>
          <w:color w:val="000000"/>
          <w:sz w:val="24"/>
        </w:rPr>
        <w:t>新生入</w:t>
      </w:r>
      <w:r w:rsidR="00E70D85">
        <w:rPr>
          <w:rFonts w:ascii="宋体" w:hAnsi="宋体" w:hint="eastAsia"/>
          <w:color w:val="000000"/>
          <w:sz w:val="24"/>
        </w:rPr>
        <w:t>学</w:t>
      </w:r>
      <w:r w:rsidRPr="00E70D85">
        <w:rPr>
          <w:rFonts w:ascii="宋体" w:hAnsi="宋体" w:hint="eastAsia"/>
          <w:color w:val="000000"/>
          <w:sz w:val="24"/>
        </w:rPr>
        <w:t>教育是整个大学教育的起点，是新生入学后大学生涯</w:t>
      </w:r>
      <w:r w:rsidR="00E70D85" w:rsidRPr="00E70D85">
        <w:rPr>
          <w:rFonts w:ascii="宋体" w:hAnsi="宋体" w:hint="eastAsia"/>
          <w:color w:val="000000"/>
          <w:sz w:val="24"/>
        </w:rPr>
        <w:t>的第</w:t>
      </w:r>
      <w:r w:rsidRPr="00E70D85">
        <w:rPr>
          <w:rFonts w:ascii="宋体" w:hAnsi="宋体" w:hint="eastAsia"/>
          <w:color w:val="000000"/>
          <w:sz w:val="24"/>
        </w:rPr>
        <w:t>一课，起着成才发展的“导航”作用，是一项十分重要的基础性工作，同时也是加强和改进大学生思想政治教育的重要载体和手段。为帮助新生树立科学的世界观、人生观、价值观和荣辱观，使其明确学习目的</w:t>
      </w:r>
      <w:r w:rsidR="00800734">
        <w:rPr>
          <w:rFonts w:ascii="宋体" w:hAnsi="宋体" w:hint="eastAsia"/>
          <w:color w:val="000000"/>
          <w:sz w:val="24"/>
        </w:rPr>
        <w:t>、</w:t>
      </w:r>
      <w:r w:rsidRPr="00E70D85">
        <w:rPr>
          <w:rFonts w:ascii="宋体" w:hAnsi="宋体" w:hint="eastAsia"/>
          <w:color w:val="000000"/>
          <w:sz w:val="24"/>
        </w:rPr>
        <w:t>端正学习态度</w:t>
      </w:r>
      <w:r w:rsidR="00800734">
        <w:rPr>
          <w:rFonts w:ascii="宋体" w:hAnsi="宋体" w:hint="eastAsia"/>
          <w:color w:val="000000"/>
          <w:sz w:val="24"/>
        </w:rPr>
        <w:t>、</w:t>
      </w:r>
      <w:r w:rsidRPr="00E70D85">
        <w:rPr>
          <w:rFonts w:ascii="宋体" w:hAnsi="宋体" w:hint="eastAsia"/>
          <w:color w:val="000000"/>
          <w:sz w:val="24"/>
        </w:rPr>
        <w:t>增强学习动力，帮助他们了解大学生活特点和基本要求，顺利完成从中学到大学的角色适应和角色转变，使他们从入学</w:t>
      </w:r>
      <w:r w:rsidR="00800734">
        <w:rPr>
          <w:rFonts w:ascii="宋体" w:hAnsi="宋体" w:hint="eastAsia"/>
          <w:color w:val="000000"/>
          <w:sz w:val="24"/>
        </w:rPr>
        <w:t>开</w:t>
      </w:r>
      <w:r w:rsidRPr="00E70D85">
        <w:rPr>
          <w:rFonts w:ascii="宋体" w:hAnsi="宋体" w:hint="eastAsia"/>
          <w:color w:val="000000"/>
          <w:sz w:val="24"/>
        </w:rPr>
        <w:t>始就能步入科学的发展轨道，根据学校新生入学教育的总体安排，结合实际，制定方案。</w:t>
      </w:r>
    </w:p>
    <w:p w:rsidR="005A3F62" w:rsidRPr="00E70D85" w:rsidRDefault="00F346B3">
      <w:pPr>
        <w:spacing w:line="360" w:lineRule="auto"/>
        <w:ind w:firstLineChars="200" w:firstLine="482"/>
        <w:rPr>
          <w:rFonts w:ascii="宋体" w:hAnsi="宋体"/>
          <w:b/>
          <w:color w:val="000000"/>
          <w:sz w:val="24"/>
        </w:rPr>
      </w:pPr>
      <w:r w:rsidRPr="00E70D85">
        <w:rPr>
          <w:rFonts w:ascii="宋体" w:hAnsi="宋体" w:hint="eastAsia"/>
          <w:b/>
          <w:color w:val="000000"/>
          <w:sz w:val="24"/>
        </w:rPr>
        <w:t>四、服务要求：</w:t>
      </w:r>
    </w:p>
    <w:p w:rsidR="005A3F62" w:rsidRDefault="00F346B3">
      <w:pPr>
        <w:numPr>
          <w:ilvl w:val="0"/>
          <w:numId w:val="2"/>
        </w:numPr>
        <w:spacing w:line="360" w:lineRule="auto"/>
        <w:ind w:firstLineChars="200" w:firstLine="480"/>
        <w:rPr>
          <w:rFonts w:ascii="宋体" w:hAnsi="宋体"/>
          <w:bCs/>
          <w:sz w:val="24"/>
        </w:rPr>
      </w:pPr>
      <w:r>
        <w:rPr>
          <w:rFonts w:ascii="宋体" w:hAnsi="宋体" w:hint="eastAsia"/>
          <w:bCs/>
          <w:sz w:val="24"/>
        </w:rPr>
        <w:t>促进团队融合；</w:t>
      </w:r>
    </w:p>
    <w:p w:rsidR="005A3F62" w:rsidRDefault="00F346B3">
      <w:pPr>
        <w:numPr>
          <w:ilvl w:val="0"/>
          <w:numId w:val="2"/>
        </w:numPr>
        <w:spacing w:line="360" w:lineRule="auto"/>
        <w:ind w:firstLineChars="200" w:firstLine="480"/>
        <w:rPr>
          <w:rFonts w:ascii="宋体" w:hAnsi="宋体"/>
          <w:bCs/>
          <w:sz w:val="24"/>
        </w:rPr>
      </w:pPr>
      <w:r>
        <w:rPr>
          <w:rFonts w:ascii="宋体" w:hAnsi="宋体" w:hint="eastAsia"/>
          <w:bCs/>
          <w:sz w:val="24"/>
        </w:rPr>
        <w:t>增强学院了解；</w:t>
      </w:r>
    </w:p>
    <w:p w:rsidR="005A3F62" w:rsidRDefault="00F346B3">
      <w:pPr>
        <w:numPr>
          <w:ilvl w:val="0"/>
          <w:numId w:val="2"/>
        </w:numPr>
        <w:spacing w:line="360" w:lineRule="auto"/>
        <w:ind w:firstLineChars="200" w:firstLine="480"/>
        <w:rPr>
          <w:rFonts w:ascii="宋体" w:hAnsi="宋体"/>
          <w:bCs/>
          <w:sz w:val="24"/>
        </w:rPr>
      </w:pPr>
      <w:r>
        <w:rPr>
          <w:rFonts w:ascii="宋体" w:hAnsi="宋体" w:hint="eastAsia"/>
          <w:bCs/>
          <w:sz w:val="24"/>
        </w:rPr>
        <w:t>培养严谨人格；</w:t>
      </w:r>
    </w:p>
    <w:p w:rsidR="005A3F62" w:rsidRDefault="00F346B3">
      <w:pPr>
        <w:numPr>
          <w:ilvl w:val="0"/>
          <w:numId w:val="2"/>
        </w:numPr>
        <w:spacing w:line="360" w:lineRule="auto"/>
        <w:ind w:firstLineChars="200" w:firstLine="480"/>
        <w:rPr>
          <w:rFonts w:ascii="宋体" w:hAnsi="宋体"/>
          <w:bCs/>
          <w:sz w:val="24"/>
        </w:rPr>
      </w:pPr>
      <w:r>
        <w:rPr>
          <w:rFonts w:ascii="宋体" w:hAnsi="宋体" w:hint="eastAsia"/>
          <w:bCs/>
          <w:sz w:val="24"/>
        </w:rPr>
        <w:t>增强学生目标感，</w:t>
      </w:r>
      <w:r w:rsidR="00800734">
        <w:rPr>
          <w:rFonts w:ascii="宋体" w:hAnsi="宋体" w:hint="eastAsia"/>
          <w:bCs/>
          <w:sz w:val="24"/>
        </w:rPr>
        <w:t>提升</w:t>
      </w:r>
      <w:r>
        <w:rPr>
          <w:rFonts w:ascii="宋体" w:hAnsi="宋体" w:hint="eastAsia"/>
          <w:bCs/>
          <w:sz w:val="24"/>
        </w:rPr>
        <w:t>创新意识</w:t>
      </w:r>
    </w:p>
    <w:p w:rsidR="005A3F62" w:rsidRDefault="00F346B3">
      <w:pPr>
        <w:spacing w:line="360" w:lineRule="auto"/>
        <w:ind w:firstLineChars="200" w:firstLine="482"/>
        <w:rPr>
          <w:rFonts w:ascii="宋体" w:hAnsi="宋体"/>
          <w:sz w:val="24"/>
        </w:rPr>
      </w:pPr>
      <w:r>
        <w:rPr>
          <w:rFonts w:ascii="宋体" w:hAnsi="宋体" w:hint="eastAsia"/>
          <w:b/>
          <w:bCs/>
          <w:snapToGrid w:val="0"/>
          <w:sz w:val="24"/>
        </w:rPr>
        <w:t>五、</w:t>
      </w:r>
      <w:r>
        <w:rPr>
          <w:rFonts w:ascii="宋体" w:hAnsi="宋体" w:hint="eastAsia"/>
          <w:b/>
          <w:bCs/>
          <w:sz w:val="24"/>
        </w:rPr>
        <w:t>报价单编制及报价要求：</w:t>
      </w:r>
    </w:p>
    <w:p w:rsidR="005A3F62" w:rsidRDefault="00F346B3">
      <w:pPr>
        <w:spacing w:line="360" w:lineRule="auto"/>
        <w:ind w:firstLineChars="200" w:firstLine="482"/>
        <w:rPr>
          <w:rFonts w:ascii="宋体" w:hAnsi="宋体"/>
          <w:b/>
          <w:sz w:val="24"/>
        </w:rPr>
      </w:pPr>
      <w:r>
        <w:rPr>
          <w:rFonts w:ascii="宋体" w:hAnsi="宋体" w:hint="eastAsia"/>
          <w:b/>
          <w:sz w:val="24"/>
        </w:rPr>
        <w:t>1．各供应商须按照采购人规定的格式填制报价回复函（见附件），报价回复函扫描件邮件形式发送；</w:t>
      </w:r>
    </w:p>
    <w:p w:rsidR="005A3F62" w:rsidRDefault="00F346B3">
      <w:pPr>
        <w:spacing w:line="360" w:lineRule="auto"/>
        <w:ind w:firstLineChars="200" w:firstLine="482"/>
        <w:rPr>
          <w:rFonts w:ascii="宋体" w:hAnsi="宋体"/>
          <w:b/>
          <w:sz w:val="24"/>
        </w:rPr>
      </w:pPr>
      <w:r>
        <w:rPr>
          <w:rFonts w:ascii="宋体" w:hAnsi="宋体" w:hint="eastAsia"/>
          <w:b/>
          <w:sz w:val="24"/>
        </w:rPr>
        <w:t>2. 请报价供应商根据实际情况综合考虑对完成本项目服务所有内容涉及的服务进行报价，报价时未列明的费用均视为报价供应商所作的优惠，结算时不予调整（因行程临时调整造成的费用除外）；</w:t>
      </w:r>
    </w:p>
    <w:p w:rsidR="005A3F62" w:rsidRDefault="00F346B3">
      <w:pPr>
        <w:spacing w:line="360" w:lineRule="auto"/>
        <w:ind w:firstLineChars="200" w:firstLine="482"/>
        <w:rPr>
          <w:rFonts w:ascii="宋体" w:hAnsi="宋体"/>
          <w:b/>
          <w:sz w:val="24"/>
          <w:u w:val="single"/>
        </w:rPr>
      </w:pPr>
      <w:r>
        <w:rPr>
          <w:rFonts w:ascii="宋体" w:hAnsi="宋体"/>
          <w:b/>
          <w:sz w:val="24"/>
          <w:u w:val="single"/>
        </w:rPr>
        <w:t>*3</w:t>
      </w:r>
      <w:r>
        <w:rPr>
          <w:rFonts w:ascii="宋体" w:hAnsi="宋体" w:hint="eastAsia"/>
          <w:b/>
          <w:sz w:val="24"/>
          <w:u w:val="single"/>
        </w:rPr>
        <w:t>．报价总额不得超过项目预算（</w:t>
      </w:r>
      <w:r>
        <w:rPr>
          <w:rFonts w:ascii="宋体" w:hAnsi="宋体"/>
          <w:b/>
          <w:sz w:val="24"/>
          <w:u w:val="single"/>
        </w:rPr>
        <w:t xml:space="preserve">  </w:t>
      </w:r>
      <w:r>
        <w:rPr>
          <w:rFonts w:ascii="宋体" w:hAnsi="宋体" w:hint="eastAsia"/>
          <w:b/>
          <w:sz w:val="24"/>
          <w:u w:val="single"/>
        </w:rPr>
        <w:t>4</w:t>
      </w:r>
      <w:r>
        <w:rPr>
          <w:rFonts w:ascii="宋体" w:hAnsi="宋体"/>
          <w:b/>
          <w:sz w:val="24"/>
          <w:u w:val="single"/>
        </w:rPr>
        <w:t xml:space="preserve">  </w:t>
      </w:r>
      <w:r>
        <w:rPr>
          <w:rFonts w:ascii="宋体" w:hAnsi="宋体" w:hint="eastAsia"/>
          <w:b/>
          <w:sz w:val="24"/>
          <w:u w:val="single"/>
        </w:rPr>
        <w:t>万元），超过预算的采购人有权不接受该报价；</w:t>
      </w:r>
    </w:p>
    <w:p w:rsidR="00800734" w:rsidRDefault="00F346B3" w:rsidP="00800734">
      <w:pPr>
        <w:spacing w:line="360" w:lineRule="auto"/>
        <w:ind w:firstLineChars="200" w:firstLine="482"/>
        <w:rPr>
          <w:rFonts w:ascii="宋体" w:hAnsi="宋体"/>
          <w:b/>
          <w:sz w:val="24"/>
        </w:rPr>
      </w:pPr>
      <w:r>
        <w:rPr>
          <w:rFonts w:ascii="宋体" w:hAnsi="宋体"/>
          <w:b/>
          <w:sz w:val="24"/>
        </w:rPr>
        <w:lastRenderedPageBreak/>
        <w:t>4</w:t>
      </w:r>
      <w:r>
        <w:rPr>
          <w:rFonts w:ascii="宋体" w:hAnsi="宋体" w:hint="eastAsia"/>
          <w:b/>
          <w:sz w:val="24"/>
        </w:rPr>
        <w:t>．</w:t>
      </w:r>
      <w:bookmarkStart w:id="0" w:name="_Hlk49438257"/>
      <w:r w:rsidR="00800734" w:rsidRPr="00800734">
        <w:rPr>
          <w:rFonts w:ascii="宋体" w:hAnsi="宋体" w:hint="eastAsia"/>
          <w:b/>
          <w:sz w:val="24"/>
        </w:rPr>
        <w:t>报价回复函</w:t>
      </w:r>
      <w:r w:rsidR="000C6BBE">
        <w:rPr>
          <w:rFonts w:ascii="宋体" w:hAnsi="宋体" w:hint="eastAsia"/>
          <w:b/>
          <w:sz w:val="24"/>
        </w:rPr>
        <w:t>请</w:t>
      </w:r>
      <w:r w:rsidR="00800734" w:rsidRPr="00800734">
        <w:rPr>
          <w:rFonts w:ascii="宋体" w:hAnsi="宋体" w:hint="eastAsia"/>
          <w:b/>
          <w:sz w:val="24"/>
        </w:rPr>
        <w:t>提交</w:t>
      </w:r>
      <w:r w:rsidR="000C6BBE">
        <w:rPr>
          <w:rFonts w:ascii="宋体" w:hAnsi="宋体" w:hint="eastAsia"/>
          <w:b/>
          <w:sz w:val="24"/>
        </w:rPr>
        <w:t>至</w:t>
      </w:r>
      <w:r w:rsidR="00800734" w:rsidRPr="00800734">
        <w:rPr>
          <w:rFonts w:ascii="宋体" w:hAnsi="宋体" w:hint="eastAsia"/>
          <w:b/>
          <w:sz w:val="24"/>
        </w:rPr>
        <w:t>邮箱474143832@qq.com或送至南审位育楼106</w:t>
      </w:r>
      <w:r w:rsidR="0040011D">
        <w:rPr>
          <w:rFonts w:ascii="宋体" w:hAnsi="宋体" w:hint="eastAsia"/>
          <w:b/>
          <w:sz w:val="24"/>
        </w:rPr>
        <w:t>办公室。</w:t>
      </w:r>
      <w:bookmarkEnd w:id="0"/>
    </w:p>
    <w:p w:rsidR="005A3F62" w:rsidRDefault="00F346B3" w:rsidP="00800734">
      <w:pPr>
        <w:spacing w:line="360" w:lineRule="auto"/>
        <w:ind w:firstLineChars="200" w:firstLine="482"/>
        <w:rPr>
          <w:rFonts w:ascii="宋体" w:hAnsi="宋体"/>
          <w:b/>
          <w:sz w:val="24"/>
          <w:u w:val="single"/>
        </w:rPr>
      </w:pPr>
      <w:r>
        <w:rPr>
          <w:rFonts w:ascii="宋体" w:hAnsi="宋体"/>
          <w:b/>
          <w:sz w:val="24"/>
        </w:rPr>
        <w:t>5</w:t>
      </w:r>
      <w:r>
        <w:rPr>
          <w:rFonts w:ascii="宋体" w:hAnsi="宋体" w:hint="eastAsia"/>
          <w:b/>
          <w:sz w:val="24"/>
        </w:rPr>
        <w:t>．</w:t>
      </w:r>
      <w:r>
        <w:rPr>
          <w:rFonts w:ascii="宋体" w:hAnsi="宋体" w:hint="eastAsia"/>
          <w:b/>
          <w:sz w:val="24"/>
          <w:u w:val="single"/>
        </w:rPr>
        <w:t>报价回复函发送时间：</w:t>
      </w:r>
      <w:r>
        <w:rPr>
          <w:rFonts w:ascii="宋体" w:hAnsi="宋体"/>
          <w:b/>
          <w:sz w:val="24"/>
          <w:u w:val="single"/>
        </w:rPr>
        <w:t>2020</w:t>
      </w:r>
      <w:r>
        <w:rPr>
          <w:rFonts w:ascii="宋体" w:hAnsi="宋体" w:hint="eastAsia"/>
          <w:b/>
          <w:sz w:val="24"/>
          <w:u w:val="single"/>
        </w:rPr>
        <w:t>年</w:t>
      </w:r>
      <w:r>
        <w:rPr>
          <w:rFonts w:ascii="宋体" w:hAnsi="宋体"/>
          <w:b/>
          <w:sz w:val="24"/>
          <w:u w:val="single"/>
        </w:rPr>
        <w:t xml:space="preserve"> </w:t>
      </w:r>
      <w:r w:rsidR="0040011D">
        <w:rPr>
          <w:rFonts w:ascii="宋体" w:hAnsi="宋体"/>
          <w:b/>
          <w:sz w:val="24"/>
          <w:u w:val="single"/>
        </w:rPr>
        <w:t>8</w:t>
      </w:r>
      <w:r>
        <w:rPr>
          <w:rFonts w:ascii="宋体" w:hAnsi="宋体"/>
          <w:b/>
          <w:sz w:val="24"/>
          <w:u w:val="single"/>
        </w:rPr>
        <w:t xml:space="preserve"> </w:t>
      </w:r>
      <w:r>
        <w:rPr>
          <w:rFonts w:ascii="宋体" w:hAnsi="宋体" w:hint="eastAsia"/>
          <w:b/>
          <w:sz w:val="24"/>
          <w:u w:val="single"/>
        </w:rPr>
        <w:t>月</w:t>
      </w:r>
      <w:r>
        <w:rPr>
          <w:rFonts w:ascii="宋体" w:hAnsi="宋体"/>
          <w:b/>
          <w:sz w:val="24"/>
          <w:u w:val="single"/>
        </w:rPr>
        <w:t xml:space="preserve"> </w:t>
      </w:r>
      <w:r w:rsidR="0040011D">
        <w:rPr>
          <w:rFonts w:ascii="宋体" w:hAnsi="宋体"/>
          <w:b/>
          <w:sz w:val="24"/>
          <w:u w:val="single"/>
        </w:rPr>
        <w:t>23</w:t>
      </w:r>
      <w:r>
        <w:rPr>
          <w:rFonts w:ascii="宋体" w:hAnsi="宋体"/>
          <w:b/>
          <w:sz w:val="24"/>
          <w:u w:val="single"/>
        </w:rPr>
        <w:t xml:space="preserve"> </w:t>
      </w:r>
      <w:r>
        <w:rPr>
          <w:rFonts w:ascii="宋体" w:hAnsi="宋体" w:hint="eastAsia"/>
          <w:b/>
          <w:sz w:val="24"/>
          <w:u w:val="single"/>
        </w:rPr>
        <w:t xml:space="preserve">日 </w:t>
      </w:r>
      <w:r w:rsidR="00CC76D6">
        <w:rPr>
          <w:rFonts w:ascii="宋体" w:hAnsi="宋体" w:hint="eastAsia"/>
          <w:b/>
          <w:sz w:val="24"/>
          <w:u w:val="single"/>
        </w:rPr>
        <w:t>1</w:t>
      </w:r>
      <w:r w:rsidR="00CC76D6">
        <w:rPr>
          <w:rFonts w:ascii="宋体" w:hAnsi="宋体"/>
          <w:b/>
          <w:sz w:val="24"/>
          <w:u w:val="single"/>
        </w:rPr>
        <w:t>6</w:t>
      </w:r>
      <w:r>
        <w:rPr>
          <w:rFonts w:ascii="宋体" w:hAnsi="宋体" w:hint="eastAsia"/>
          <w:b/>
          <w:sz w:val="24"/>
          <w:u w:val="single"/>
        </w:rPr>
        <w:t>:</w:t>
      </w:r>
      <w:r>
        <w:rPr>
          <w:rFonts w:ascii="宋体" w:hAnsi="宋体"/>
          <w:b/>
          <w:sz w:val="24"/>
          <w:u w:val="single"/>
        </w:rPr>
        <w:t>00</w:t>
      </w:r>
      <w:r w:rsidR="0040011D">
        <w:rPr>
          <w:rFonts w:ascii="宋体" w:hAnsi="宋体" w:hint="eastAsia"/>
          <w:b/>
          <w:sz w:val="24"/>
          <w:u w:val="single"/>
        </w:rPr>
        <w:t>前</w:t>
      </w:r>
      <w:r>
        <w:rPr>
          <w:rFonts w:ascii="宋体" w:hAnsi="宋体" w:hint="eastAsia"/>
          <w:b/>
          <w:sz w:val="24"/>
          <w:u w:val="single"/>
        </w:rPr>
        <w:t>。</w:t>
      </w:r>
    </w:p>
    <w:p w:rsidR="005A3F62" w:rsidRDefault="00F346B3">
      <w:pPr>
        <w:numPr>
          <w:ilvl w:val="0"/>
          <w:numId w:val="3"/>
        </w:numPr>
        <w:spacing w:line="360" w:lineRule="auto"/>
        <w:ind w:firstLineChars="200" w:firstLine="482"/>
        <w:rPr>
          <w:rFonts w:ascii="宋体" w:hAnsi="宋体"/>
          <w:sz w:val="24"/>
        </w:rPr>
      </w:pPr>
      <w:r>
        <w:rPr>
          <w:rFonts w:ascii="宋体" w:hAnsi="宋体" w:hint="eastAsia"/>
          <w:b/>
          <w:bCs/>
          <w:sz w:val="24"/>
        </w:rPr>
        <w:t>确定成交供应商办法：</w:t>
      </w:r>
      <w:r>
        <w:rPr>
          <w:rFonts w:ascii="宋体" w:hAnsi="宋体" w:hint="eastAsia"/>
          <w:sz w:val="24"/>
        </w:rPr>
        <w:t>在承诺</w:t>
      </w:r>
      <w:r w:rsidRPr="0040011D">
        <w:rPr>
          <w:rFonts w:ascii="宋体" w:hAnsi="宋体" w:hint="eastAsia"/>
          <w:b/>
          <w:bCs/>
          <w:sz w:val="24"/>
        </w:rPr>
        <w:t>完全响应</w:t>
      </w:r>
      <w:r>
        <w:rPr>
          <w:rFonts w:ascii="宋体" w:hAnsi="宋体" w:hint="eastAsia"/>
          <w:sz w:val="24"/>
        </w:rPr>
        <w:t>采购人相关要求、确保服务质量的前提下，报价最低者作为成交供应商。采购人有权拒绝任何或所有的报价，对未成交原因，采购人有权不作解释。</w:t>
      </w:r>
    </w:p>
    <w:p w:rsidR="005A3F62" w:rsidRDefault="00F346B3">
      <w:pPr>
        <w:numPr>
          <w:ilvl w:val="0"/>
          <w:numId w:val="3"/>
        </w:numPr>
        <w:spacing w:line="360" w:lineRule="auto"/>
        <w:ind w:firstLineChars="200" w:firstLine="482"/>
        <w:rPr>
          <w:bCs/>
          <w:sz w:val="24"/>
        </w:rPr>
      </w:pPr>
      <w:r>
        <w:rPr>
          <w:rFonts w:hint="eastAsia"/>
          <w:b/>
          <w:bCs/>
          <w:sz w:val="24"/>
        </w:rPr>
        <w:t>价款支付（成交报价在服务期内不因政策性因素等做任何调整）</w:t>
      </w:r>
      <w:r>
        <w:rPr>
          <w:rFonts w:hint="eastAsia"/>
          <w:bCs/>
          <w:sz w:val="24"/>
        </w:rPr>
        <w:t>。</w:t>
      </w:r>
    </w:p>
    <w:p w:rsidR="005A3F62" w:rsidRPr="0040011D" w:rsidRDefault="0040011D" w:rsidP="0040011D">
      <w:pPr>
        <w:spacing w:line="360" w:lineRule="auto"/>
        <w:ind w:firstLineChars="200" w:firstLine="500"/>
        <w:rPr>
          <w:rFonts w:ascii="仿宋" w:eastAsia="仿宋" w:hAnsi="仿宋"/>
          <w:spacing w:val="5"/>
          <w:sz w:val="24"/>
        </w:rPr>
      </w:pPr>
      <w:bookmarkStart w:id="1" w:name="_Hlk49438273"/>
      <w:r w:rsidRPr="0040011D">
        <w:rPr>
          <w:rFonts w:ascii="仿宋" w:eastAsia="仿宋" w:hAnsi="仿宋" w:hint="eastAsia"/>
          <w:spacing w:val="5"/>
          <w:sz w:val="24"/>
        </w:rPr>
        <w:t>在合同规定的支付期内公对公转账支付。</w:t>
      </w:r>
    </w:p>
    <w:bookmarkEnd w:id="1"/>
    <w:p w:rsidR="005A3F62" w:rsidRDefault="00F346B3">
      <w:pPr>
        <w:pStyle w:val="a3"/>
        <w:spacing w:line="360" w:lineRule="auto"/>
        <w:ind w:leftChars="0" w:left="0" w:firstLineChars="200" w:firstLine="482"/>
        <w:jc w:val="both"/>
        <w:rPr>
          <w:rFonts w:ascii="宋体" w:hAnsi="宋体"/>
          <w:sz w:val="24"/>
          <w:szCs w:val="24"/>
        </w:rPr>
      </w:pPr>
      <w:r w:rsidRPr="0040011D">
        <w:rPr>
          <w:rFonts w:ascii="宋体" w:hAnsi="宋体" w:hint="eastAsia"/>
          <w:b/>
          <w:sz w:val="24"/>
          <w:szCs w:val="24"/>
        </w:rPr>
        <w:t>八、</w:t>
      </w:r>
      <w:r w:rsidRPr="0040011D">
        <w:rPr>
          <w:rFonts w:ascii="宋体" w:hAnsi="宋体"/>
          <w:b/>
          <w:sz w:val="24"/>
          <w:szCs w:val="24"/>
        </w:rPr>
        <w:t>联系人</w:t>
      </w:r>
      <w:r>
        <w:rPr>
          <w:rFonts w:ascii="宋体" w:hAnsi="宋体"/>
          <w:sz w:val="24"/>
          <w:szCs w:val="24"/>
        </w:rPr>
        <w:t>：</w:t>
      </w: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梁老师</w:t>
      </w:r>
      <w:r>
        <w:rPr>
          <w:rFonts w:ascii="宋体" w:hAnsi="宋体"/>
          <w:sz w:val="24"/>
          <w:szCs w:val="24"/>
        </w:rPr>
        <w:t xml:space="preserve">  </w:t>
      </w:r>
    </w:p>
    <w:p w:rsidR="005A3F62" w:rsidRDefault="005A3F62">
      <w:pPr>
        <w:pStyle w:val="a3"/>
        <w:spacing w:line="360" w:lineRule="auto"/>
        <w:ind w:firstLineChars="2400" w:firstLine="5760"/>
        <w:jc w:val="both"/>
        <w:rPr>
          <w:rFonts w:ascii="宋体" w:hAnsi="宋体"/>
          <w:sz w:val="24"/>
          <w:szCs w:val="24"/>
        </w:rPr>
      </w:pPr>
    </w:p>
    <w:p w:rsidR="005A3F62" w:rsidRDefault="005A3F62">
      <w:pPr>
        <w:pStyle w:val="a3"/>
        <w:spacing w:line="360" w:lineRule="auto"/>
        <w:ind w:firstLineChars="2400" w:firstLine="5760"/>
        <w:jc w:val="both"/>
        <w:rPr>
          <w:rFonts w:ascii="宋体" w:hAnsi="宋体"/>
          <w:sz w:val="24"/>
          <w:szCs w:val="24"/>
        </w:rPr>
      </w:pPr>
    </w:p>
    <w:p w:rsidR="005A3F62" w:rsidRDefault="005A3F62">
      <w:pPr>
        <w:pStyle w:val="a3"/>
        <w:spacing w:line="360" w:lineRule="auto"/>
        <w:ind w:firstLineChars="2400" w:firstLine="5760"/>
        <w:jc w:val="both"/>
        <w:rPr>
          <w:rFonts w:ascii="宋体" w:hAnsi="宋体"/>
          <w:sz w:val="24"/>
          <w:szCs w:val="24"/>
        </w:rPr>
      </w:pPr>
    </w:p>
    <w:p w:rsidR="005A3F62" w:rsidRDefault="00F346B3" w:rsidP="0040011D">
      <w:pPr>
        <w:pStyle w:val="a3"/>
        <w:tabs>
          <w:tab w:val="left" w:pos="8066"/>
        </w:tabs>
        <w:spacing w:line="360" w:lineRule="auto"/>
        <w:ind w:right="240" w:firstLineChars="0" w:firstLine="0"/>
        <w:jc w:val="right"/>
        <w:rPr>
          <w:rFonts w:ascii="宋体" w:hAnsi="宋体"/>
          <w:sz w:val="24"/>
          <w:szCs w:val="24"/>
        </w:rPr>
      </w:pPr>
      <w:r>
        <w:rPr>
          <w:rFonts w:ascii="宋体" w:hAnsi="宋体" w:hint="eastAsia"/>
          <w:sz w:val="24"/>
          <w:szCs w:val="24"/>
        </w:rPr>
        <w:t xml:space="preserve">                                        南京审计大学国际联合审计学院</w:t>
      </w:r>
    </w:p>
    <w:p w:rsidR="005A3F62" w:rsidRDefault="00F346B3">
      <w:pPr>
        <w:pStyle w:val="a3"/>
        <w:spacing w:line="360" w:lineRule="auto"/>
        <w:ind w:right="240" w:firstLine="180"/>
        <w:jc w:val="right"/>
        <w:rPr>
          <w:rFonts w:ascii="宋体" w:hAnsi="宋体"/>
          <w:sz w:val="24"/>
          <w:szCs w:val="24"/>
        </w:rPr>
      </w:pPr>
      <w:r>
        <w:rPr>
          <w:rFonts w:ascii="宋体" w:hAnsi="宋体" w:hint="eastAsia"/>
          <w:sz w:val="24"/>
          <w:szCs w:val="24"/>
        </w:rPr>
        <w:t>二〇二〇年</w:t>
      </w:r>
      <w:r w:rsidR="0040011D">
        <w:rPr>
          <w:rFonts w:ascii="宋体" w:hAnsi="宋体" w:hint="eastAsia"/>
          <w:sz w:val="24"/>
          <w:szCs w:val="24"/>
        </w:rPr>
        <w:t>八</w:t>
      </w:r>
      <w:r>
        <w:rPr>
          <w:rFonts w:ascii="宋体" w:hAnsi="宋体" w:hint="eastAsia"/>
          <w:sz w:val="24"/>
          <w:szCs w:val="24"/>
        </w:rPr>
        <w:t>月</w:t>
      </w:r>
      <w:r w:rsidR="0040011D">
        <w:rPr>
          <w:rFonts w:ascii="宋体" w:hAnsi="宋体" w:hint="eastAsia"/>
          <w:sz w:val="24"/>
          <w:szCs w:val="24"/>
        </w:rPr>
        <w:t>二十</w:t>
      </w:r>
      <w:r>
        <w:rPr>
          <w:rFonts w:ascii="宋体" w:hAnsi="宋体" w:hint="eastAsia"/>
          <w:sz w:val="24"/>
          <w:szCs w:val="24"/>
        </w:rPr>
        <w:t>日</w:t>
      </w:r>
    </w:p>
    <w:p w:rsidR="005A3F62" w:rsidRDefault="00F346B3">
      <w:pPr>
        <w:widowControl/>
        <w:jc w:val="left"/>
      </w:pPr>
      <w:r>
        <w:br w:type="page"/>
      </w:r>
    </w:p>
    <w:p w:rsidR="005A3F62" w:rsidRDefault="005A3F62">
      <w:pPr>
        <w:pStyle w:val="a3"/>
        <w:spacing w:line="380" w:lineRule="exact"/>
        <w:ind w:leftChars="0" w:left="0" w:firstLineChars="0" w:firstLine="0"/>
        <w:jc w:val="both"/>
        <w:rPr>
          <w:rFonts w:ascii="宋体" w:hAnsi="宋体"/>
          <w:sz w:val="24"/>
          <w:szCs w:val="24"/>
        </w:rPr>
        <w:sectPr w:rsidR="005A3F62">
          <w:headerReference w:type="even" r:id="rId9"/>
          <w:headerReference w:type="default" r:id="rId10"/>
          <w:pgSz w:w="11906" w:h="16838"/>
          <w:pgMar w:top="1440" w:right="1800" w:bottom="1440" w:left="1800" w:header="851" w:footer="992" w:gutter="0"/>
          <w:cols w:space="425"/>
          <w:docGrid w:type="lines" w:linePitch="312"/>
        </w:sectPr>
      </w:pPr>
    </w:p>
    <w:p w:rsidR="005A3F62" w:rsidRDefault="00F346B3">
      <w:pPr>
        <w:pStyle w:val="a3"/>
        <w:spacing w:line="380" w:lineRule="exact"/>
        <w:ind w:leftChars="0" w:left="0" w:firstLineChars="0" w:firstLine="0"/>
        <w:jc w:val="both"/>
        <w:rPr>
          <w:rFonts w:ascii="宋体" w:hAnsi="宋体"/>
          <w:sz w:val="24"/>
          <w:szCs w:val="24"/>
        </w:rPr>
      </w:pPr>
      <w:r>
        <w:rPr>
          <w:rFonts w:ascii="宋体" w:hAnsi="宋体" w:hint="eastAsia"/>
          <w:sz w:val="24"/>
          <w:szCs w:val="24"/>
        </w:rPr>
        <w:lastRenderedPageBreak/>
        <w:t xml:space="preserve">附件1：                    </w:t>
      </w:r>
    </w:p>
    <w:p w:rsidR="005A3F62" w:rsidRDefault="00F346B3">
      <w:pPr>
        <w:pStyle w:val="a3"/>
        <w:spacing w:line="380" w:lineRule="exact"/>
        <w:ind w:firstLine="241"/>
        <w:jc w:val="center"/>
        <w:rPr>
          <w:rFonts w:ascii="宋体" w:hAnsi="宋体"/>
          <w:b/>
          <w:bCs/>
          <w:sz w:val="32"/>
          <w:szCs w:val="32"/>
        </w:rPr>
      </w:pPr>
      <w:r>
        <w:rPr>
          <w:rFonts w:ascii="宋体" w:hAnsi="宋体" w:cs="宋体" w:hint="eastAsia"/>
          <w:b/>
          <w:bCs/>
          <w:sz w:val="32"/>
          <w:szCs w:val="32"/>
        </w:rPr>
        <w:t>报价回复函</w:t>
      </w:r>
    </w:p>
    <w:p w:rsidR="005A3F62" w:rsidRDefault="005A3F62">
      <w:pPr>
        <w:pStyle w:val="a3"/>
        <w:spacing w:line="380" w:lineRule="exact"/>
        <w:ind w:firstLine="181"/>
        <w:jc w:val="both"/>
        <w:rPr>
          <w:rFonts w:ascii="宋体" w:hAnsi="宋体"/>
          <w:b/>
          <w:bCs/>
          <w:sz w:val="24"/>
          <w:szCs w:val="24"/>
        </w:rPr>
      </w:pPr>
    </w:p>
    <w:p w:rsidR="005A3F62" w:rsidRDefault="00F346B3">
      <w:pPr>
        <w:pStyle w:val="a3"/>
        <w:spacing w:line="380" w:lineRule="exact"/>
        <w:ind w:firstLine="180"/>
        <w:jc w:val="both"/>
        <w:rPr>
          <w:rFonts w:ascii="宋体" w:hAnsi="宋体"/>
          <w:sz w:val="24"/>
          <w:szCs w:val="24"/>
        </w:rPr>
      </w:pPr>
      <w:r>
        <w:rPr>
          <w:rFonts w:ascii="宋体" w:hAnsi="宋体" w:hint="eastAsia"/>
          <w:sz w:val="24"/>
          <w:szCs w:val="24"/>
        </w:rPr>
        <w:t>南京审计大学：</w:t>
      </w:r>
    </w:p>
    <w:p w:rsidR="005A3F62" w:rsidRDefault="00F346B3">
      <w:pPr>
        <w:pStyle w:val="a3"/>
        <w:spacing w:line="380" w:lineRule="exact"/>
        <w:ind w:firstLine="180"/>
        <w:jc w:val="both"/>
        <w:rPr>
          <w:rFonts w:ascii="宋体" w:hAnsi="宋体"/>
          <w:sz w:val="24"/>
          <w:szCs w:val="24"/>
        </w:rPr>
      </w:pPr>
      <w:r>
        <w:rPr>
          <w:rFonts w:ascii="宋体" w:hAnsi="宋体" w:hint="eastAsia"/>
          <w:sz w:val="24"/>
          <w:szCs w:val="24"/>
        </w:rPr>
        <w:t xml:space="preserve">    你方</w:t>
      </w:r>
      <w:r>
        <w:rPr>
          <w:rFonts w:ascii="宋体" w:hAnsi="宋体"/>
          <w:sz w:val="24"/>
          <w:szCs w:val="24"/>
        </w:rPr>
        <w:t xml:space="preserve">    </w:t>
      </w:r>
      <w:r>
        <w:rPr>
          <w:rFonts w:ascii="宋体" w:hAnsi="宋体" w:hint="eastAsia"/>
          <w:sz w:val="24"/>
          <w:szCs w:val="24"/>
        </w:rPr>
        <w:t>号询价函（包括更正公告，如果有的话）收悉，我方经详细审阅和研究，现决定参加本次采购项目报价。</w:t>
      </w:r>
    </w:p>
    <w:p w:rsidR="005A3F62" w:rsidRDefault="00F346B3">
      <w:pPr>
        <w:pStyle w:val="a3"/>
        <w:spacing w:line="380" w:lineRule="exact"/>
        <w:ind w:firstLine="180"/>
        <w:jc w:val="both"/>
        <w:rPr>
          <w:rFonts w:ascii="宋体" w:hAnsi="宋体"/>
          <w:sz w:val="24"/>
          <w:szCs w:val="24"/>
        </w:rPr>
      </w:pPr>
      <w:r>
        <w:rPr>
          <w:rFonts w:ascii="宋体" w:hAnsi="宋体" w:hint="eastAsia"/>
          <w:sz w:val="24"/>
          <w:szCs w:val="24"/>
        </w:rPr>
        <w:t xml:space="preserve">    我方郑重承诺：我方</w:t>
      </w:r>
      <w:r>
        <w:rPr>
          <w:rFonts w:ascii="宋体" w:hAnsi="宋体" w:hint="eastAsia"/>
          <w:b/>
          <w:bCs/>
          <w:sz w:val="24"/>
          <w:szCs w:val="24"/>
          <w:u w:val="single"/>
        </w:rPr>
        <w:t>完全响应</w:t>
      </w:r>
      <w:r>
        <w:rPr>
          <w:rFonts w:ascii="宋体" w:hAnsi="宋体" w:hint="eastAsia"/>
          <w:sz w:val="24"/>
          <w:szCs w:val="24"/>
        </w:rPr>
        <w:t>你方</w:t>
      </w:r>
      <w:r>
        <w:rPr>
          <w:rFonts w:ascii="宋体" w:hAnsi="宋体"/>
          <w:sz w:val="24"/>
          <w:szCs w:val="24"/>
        </w:rPr>
        <w:t xml:space="preserve">    </w:t>
      </w:r>
      <w:r>
        <w:rPr>
          <w:rFonts w:ascii="宋体" w:hAnsi="宋体" w:hint="eastAsia"/>
          <w:sz w:val="24"/>
          <w:szCs w:val="24"/>
        </w:rPr>
        <w:t>号询价函要求，并确保服务质量满足要求，并作出如下报价：</w:t>
      </w:r>
    </w:p>
    <w:p w:rsidR="005A3F62" w:rsidRDefault="005A3F62">
      <w:pPr>
        <w:pStyle w:val="a3"/>
        <w:spacing w:line="380" w:lineRule="exact"/>
        <w:ind w:firstLine="180"/>
        <w:jc w:val="both"/>
        <w:rPr>
          <w:rFonts w:ascii="宋体" w:hAnsi="宋体"/>
          <w:sz w:val="24"/>
          <w:szCs w:val="24"/>
        </w:rPr>
      </w:pPr>
    </w:p>
    <w:tbl>
      <w:tblPr>
        <w:tblW w:w="352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
        <w:gridCol w:w="3835"/>
        <w:gridCol w:w="1051"/>
        <w:gridCol w:w="2148"/>
        <w:gridCol w:w="1941"/>
      </w:tblGrid>
      <w:tr w:rsidR="005A3F62">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5A3F62" w:rsidRDefault="00F346B3">
            <w:pPr>
              <w:adjustRightInd w:val="0"/>
              <w:snapToGrid w:val="0"/>
              <w:spacing w:line="360" w:lineRule="auto"/>
              <w:jc w:val="center"/>
              <w:rPr>
                <w:rFonts w:ascii="宋体" w:hAnsi="宋体"/>
                <w:sz w:val="20"/>
                <w:szCs w:val="20"/>
              </w:rPr>
            </w:pPr>
            <w:r>
              <w:rPr>
                <w:rFonts w:ascii="宋体" w:hAnsi="宋体" w:hint="eastAsia"/>
                <w:sz w:val="20"/>
                <w:szCs w:val="20"/>
              </w:rPr>
              <w:t>序</w:t>
            </w:r>
          </w:p>
          <w:p w:rsidR="005A3F62" w:rsidRDefault="00F346B3">
            <w:pPr>
              <w:adjustRightInd w:val="0"/>
              <w:snapToGrid w:val="0"/>
              <w:spacing w:line="360" w:lineRule="auto"/>
              <w:jc w:val="center"/>
              <w:rPr>
                <w:rFonts w:ascii="宋体" w:hAnsi="宋体"/>
                <w:sz w:val="20"/>
                <w:szCs w:val="20"/>
              </w:rPr>
            </w:pPr>
            <w:r>
              <w:rPr>
                <w:rFonts w:ascii="宋体" w:hAnsi="宋体" w:hint="eastAsia"/>
                <w:sz w:val="20"/>
                <w:szCs w:val="20"/>
              </w:rPr>
              <w:t>号</w:t>
            </w:r>
          </w:p>
        </w:tc>
        <w:tc>
          <w:tcPr>
            <w:tcW w:w="1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F62" w:rsidRDefault="00F346B3">
            <w:pPr>
              <w:widowControl/>
              <w:spacing w:line="360" w:lineRule="auto"/>
              <w:jc w:val="center"/>
              <w:textAlignment w:val="center"/>
              <w:rPr>
                <w:rFonts w:ascii="宋体" w:hAnsi="宋体"/>
                <w:sz w:val="20"/>
                <w:szCs w:val="20"/>
              </w:rPr>
            </w:pPr>
            <w:r>
              <w:rPr>
                <w:rFonts w:ascii="宋体" w:hAnsi="宋体" w:hint="eastAsia"/>
                <w:sz w:val="20"/>
                <w:szCs w:val="20"/>
              </w:rPr>
              <w:t>项目</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5A3F62" w:rsidRDefault="00F346B3">
            <w:pPr>
              <w:widowControl/>
              <w:spacing w:line="360" w:lineRule="auto"/>
              <w:jc w:val="center"/>
              <w:textAlignment w:val="center"/>
              <w:rPr>
                <w:rFonts w:ascii="宋体" w:hAnsi="宋体"/>
                <w:sz w:val="20"/>
                <w:szCs w:val="20"/>
              </w:rPr>
            </w:pPr>
            <w:r>
              <w:rPr>
                <w:rFonts w:ascii="宋体" w:hAnsi="宋体" w:hint="eastAsia"/>
                <w:sz w:val="20"/>
                <w:szCs w:val="20"/>
              </w:rPr>
              <w:t>单价（元）</w:t>
            </w: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5A3F62" w:rsidRDefault="00F346B3">
            <w:pPr>
              <w:widowControl/>
              <w:spacing w:line="360" w:lineRule="auto"/>
              <w:jc w:val="center"/>
              <w:textAlignment w:val="center"/>
              <w:rPr>
                <w:rFonts w:ascii="宋体" w:hAnsi="宋体"/>
                <w:sz w:val="20"/>
                <w:szCs w:val="20"/>
              </w:rPr>
            </w:pPr>
            <w:r>
              <w:rPr>
                <w:rFonts w:ascii="宋体" w:hAnsi="宋体" w:hint="eastAsia"/>
                <w:sz w:val="20"/>
                <w:szCs w:val="20"/>
              </w:rPr>
              <w:t>人数</w:t>
            </w: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5A3F62" w:rsidRDefault="00F346B3">
            <w:pPr>
              <w:widowControl/>
              <w:spacing w:line="360" w:lineRule="auto"/>
              <w:jc w:val="center"/>
              <w:textAlignment w:val="center"/>
              <w:rPr>
                <w:rFonts w:ascii="宋体" w:hAnsi="宋体"/>
                <w:sz w:val="20"/>
                <w:szCs w:val="20"/>
              </w:rPr>
            </w:pPr>
            <w:r>
              <w:rPr>
                <w:rFonts w:ascii="宋体" w:hAnsi="宋体" w:hint="eastAsia"/>
                <w:sz w:val="20"/>
                <w:szCs w:val="20"/>
              </w:rPr>
              <w:t>合计（元）</w:t>
            </w:r>
          </w:p>
        </w:tc>
      </w:tr>
      <w:tr w:rsidR="005A3F62">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5A3F62" w:rsidRDefault="00F346B3">
            <w:pPr>
              <w:adjustRightInd w:val="0"/>
              <w:snapToGrid w:val="0"/>
              <w:spacing w:line="360" w:lineRule="auto"/>
              <w:jc w:val="center"/>
              <w:rPr>
                <w:rFonts w:ascii="宋体" w:hAnsi="宋体"/>
                <w:sz w:val="20"/>
                <w:szCs w:val="20"/>
              </w:rPr>
            </w:pPr>
            <w:r>
              <w:rPr>
                <w:rFonts w:ascii="宋体" w:hAnsi="宋体"/>
                <w:sz w:val="20"/>
                <w:szCs w:val="20"/>
              </w:rPr>
              <w:t>1</w:t>
            </w:r>
          </w:p>
        </w:tc>
        <w:tc>
          <w:tcPr>
            <w:tcW w:w="19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A3F62" w:rsidRDefault="00F346B3">
            <w:pPr>
              <w:widowControl/>
              <w:spacing w:line="360" w:lineRule="auto"/>
              <w:jc w:val="center"/>
              <w:textAlignment w:val="center"/>
              <w:rPr>
                <w:rFonts w:ascii="Times New Roman" w:hAnsi="Times New Roman"/>
                <w:sz w:val="20"/>
                <w:szCs w:val="20"/>
              </w:rPr>
            </w:pPr>
            <w:r>
              <w:rPr>
                <w:rFonts w:ascii="Times New Roman" w:hAnsi="Times New Roman" w:hint="eastAsia"/>
                <w:sz w:val="20"/>
                <w:szCs w:val="20"/>
              </w:rPr>
              <w:t>新生入学培训</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5A3F62" w:rsidRDefault="005A3F62">
            <w:pPr>
              <w:widowControl/>
              <w:spacing w:line="360" w:lineRule="auto"/>
              <w:jc w:val="center"/>
              <w:textAlignment w:val="center"/>
              <w:rPr>
                <w:rFonts w:ascii="宋体" w:hAnsi="宋体"/>
                <w:sz w:val="20"/>
                <w:szCs w:val="20"/>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5A3F62" w:rsidRDefault="005A3F62">
            <w:pPr>
              <w:widowControl/>
              <w:spacing w:line="360" w:lineRule="auto"/>
              <w:jc w:val="center"/>
              <w:textAlignment w:val="center"/>
              <w:rPr>
                <w:rFonts w:ascii="Times New Roman" w:hAnsi="Times New Roman"/>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5A3F62" w:rsidRDefault="005A3F62">
            <w:pPr>
              <w:widowControl/>
              <w:spacing w:line="360" w:lineRule="auto"/>
              <w:jc w:val="center"/>
              <w:textAlignment w:val="center"/>
              <w:rPr>
                <w:rFonts w:ascii="宋体" w:hAnsi="宋体"/>
                <w:sz w:val="20"/>
                <w:szCs w:val="20"/>
              </w:rPr>
            </w:pPr>
          </w:p>
        </w:tc>
      </w:tr>
      <w:tr w:rsidR="005A3F62">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5A3F62" w:rsidRDefault="00F346B3">
            <w:pPr>
              <w:adjustRightInd w:val="0"/>
              <w:snapToGrid w:val="0"/>
              <w:spacing w:line="360" w:lineRule="auto"/>
              <w:jc w:val="center"/>
              <w:rPr>
                <w:rFonts w:ascii="宋体" w:hAnsi="宋体"/>
                <w:sz w:val="20"/>
                <w:szCs w:val="20"/>
              </w:rPr>
            </w:pPr>
            <w:r>
              <w:rPr>
                <w:rFonts w:ascii="宋体" w:hAnsi="宋体"/>
                <w:sz w:val="20"/>
                <w:szCs w:val="20"/>
              </w:rPr>
              <w:t>2</w:t>
            </w:r>
          </w:p>
        </w:tc>
        <w:tc>
          <w:tcPr>
            <w:tcW w:w="19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F62" w:rsidRDefault="005A3F62">
            <w:pPr>
              <w:widowControl/>
              <w:spacing w:line="360" w:lineRule="auto"/>
              <w:jc w:val="center"/>
              <w:textAlignment w:val="center"/>
              <w:rPr>
                <w:rFonts w:ascii="Times New Roman" w:hAnsi="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5A3F62" w:rsidRDefault="005A3F62">
            <w:pPr>
              <w:widowControl/>
              <w:spacing w:line="360" w:lineRule="auto"/>
              <w:jc w:val="center"/>
              <w:textAlignment w:val="center"/>
              <w:rPr>
                <w:rFonts w:ascii="宋体" w:hAnsi="宋体"/>
                <w:sz w:val="20"/>
                <w:szCs w:val="20"/>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5A3F62" w:rsidRDefault="005A3F62">
            <w:pPr>
              <w:widowControl/>
              <w:spacing w:line="360" w:lineRule="auto"/>
              <w:jc w:val="center"/>
              <w:textAlignment w:val="center"/>
              <w:rPr>
                <w:rFonts w:ascii="Times New Roman" w:hAnsi="Times New Roman"/>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5A3F62" w:rsidRDefault="005A3F62">
            <w:pPr>
              <w:widowControl/>
              <w:spacing w:line="360" w:lineRule="auto"/>
              <w:jc w:val="center"/>
              <w:textAlignment w:val="center"/>
              <w:rPr>
                <w:rFonts w:ascii="宋体" w:hAnsi="宋体"/>
                <w:sz w:val="20"/>
                <w:szCs w:val="20"/>
              </w:rPr>
            </w:pPr>
          </w:p>
        </w:tc>
      </w:tr>
      <w:tr w:rsidR="005A3F62">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5A3F62" w:rsidRDefault="005A3F62">
            <w:pPr>
              <w:adjustRightInd w:val="0"/>
              <w:snapToGrid w:val="0"/>
              <w:spacing w:line="360" w:lineRule="auto"/>
              <w:jc w:val="center"/>
              <w:rPr>
                <w:rFonts w:ascii="宋体" w:hAnsi="宋体"/>
                <w:sz w:val="20"/>
                <w:szCs w:val="20"/>
              </w:rPr>
            </w:pPr>
          </w:p>
        </w:tc>
        <w:tc>
          <w:tcPr>
            <w:tcW w:w="194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A3F62" w:rsidRDefault="005A3F62">
            <w:pPr>
              <w:widowControl/>
              <w:spacing w:line="360" w:lineRule="auto"/>
              <w:jc w:val="center"/>
              <w:textAlignment w:val="center"/>
              <w:rPr>
                <w:rFonts w:ascii="Times New Roman" w:hAnsi="Times New Roman"/>
                <w:sz w:val="20"/>
                <w:szCs w:val="20"/>
              </w:rPr>
            </w:pP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rsidR="005A3F62" w:rsidRDefault="005A3F62">
            <w:pPr>
              <w:widowControl/>
              <w:spacing w:line="360" w:lineRule="auto"/>
              <w:jc w:val="center"/>
              <w:textAlignment w:val="center"/>
              <w:rPr>
                <w:rFonts w:ascii="宋体" w:hAnsi="宋体"/>
                <w:sz w:val="20"/>
                <w:szCs w:val="20"/>
              </w:rPr>
            </w:pPr>
          </w:p>
        </w:tc>
        <w:tc>
          <w:tcPr>
            <w:tcW w:w="1091" w:type="pct"/>
            <w:tcBorders>
              <w:top w:val="single" w:sz="4" w:space="0" w:color="auto"/>
              <w:left w:val="single" w:sz="4" w:space="0" w:color="auto"/>
              <w:bottom w:val="single" w:sz="4" w:space="0" w:color="auto"/>
              <w:right w:val="single" w:sz="4" w:space="0" w:color="auto"/>
            </w:tcBorders>
            <w:shd w:val="clear" w:color="auto" w:fill="auto"/>
            <w:vAlign w:val="center"/>
          </w:tcPr>
          <w:p w:rsidR="005A3F62" w:rsidRDefault="005A3F62">
            <w:pPr>
              <w:widowControl/>
              <w:spacing w:line="360" w:lineRule="auto"/>
              <w:jc w:val="center"/>
              <w:textAlignment w:val="center"/>
              <w:rPr>
                <w:rFonts w:ascii="Times New Roman" w:hAnsi="Times New Roman"/>
                <w:sz w:val="20"/>
                <w:szCs w:val="20"/>
              </w:rPr>
            </w:pPr>
          </w:p>
        </w:tc>
        <w:tc>
          <w:tcPr>
            <w:tcW w:w="984" w:type="pct"/>
            <w:tcBorders>
              <w:top w:val="single" w:sz="4" w:space="0" w:color="auto"/>
              <w:left w:val="single" w:sz="4" w:space="0" w:color="auto"/>
              <w:bottom w:val="single" w:sz="4" w:space="0" w:color="auto"/>
              <w:right w:val="single" w:sz="4" w:space="0" w:color="auto"/>
            </w:tcBorders>
            <w:shd w:val="clear" w:color="auto" w:fill="auto"/>
            <w:vAlign w:val="center"/>
          </w:tcPr>
          <w:p w:rsidR="005A3F62" w:rsidRDefault="005A3F62">
            <w:pPr>
              <w:widowControl/>
              <w:spacing w:line="360" w:lineRule="auto"/>
              <w:jc w:val="center"/>
              <w:textAlignment w:val="center"/>
              <w:rPr>
                <w:rFonts w:ascii="宋体" w:hAnsi="宋体"/>
                <w:sz w:val="20"/>
                <w:szCs w:val="20"/>
              </w:rPr>
            </w:pPr>
          </w:p>
        </w:tc>
      </w:tr>
      <w:tr w:rsidR="005A3F62">
        <w:trPr>
          <w:jc w:val="center"/>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rsidR="005A3F62" w:rsidRDefault="005A3F62">
            <w:pPr>
              <w:adjustRightInd w:val="0"/>
              <w:snapToGrid w:val="0"/>
              <w:spacing w:line="360" w:lineRule="auto"/>
              <w:jc w:val="center"/>
              <w:rPr>
                <w:rFonts w:ascii="宋体" w:hAnsi="宋体"/>
                <w:sz w:val="20"/>
                <w:szCs w:val="20"/>
              </w:rPr>
            </w:pPr>
          </w:p>
        </w:tc>
        <w:tc>
          <w:tcPr>
            <w:tcW w:w="4559" w:type="pct"/>
            <w:gridSpan w:val="4"/>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5A3F62" w:rsidRDefault="00F346B3">
            <w:pPr>
              <w:widowControl/>
              <w:spacing w:line="360" w:lineRule="auto"/>
              <w:jc w:val="center"/>
              <w:textAlignment w:val="center"/>
              <w:rPr>
                <w:rFonts w:ascii="宋体" w:hAnsi="宋体"/>
                <w:sz w:val="20"/>
                <w:szCs w:val="20"/>
              </w:rPr>
            </w:pPr>
            <w:r>
              <w:rPr>
                <w:rFonts w:ascii="宋体" w:hAnsi="宋体" w:hint="eastAsia"/>
                <w:sz w:val="20"/>
                <w:szCs w:val="20"/>
              </w:rPr>
              <w:t>总计：</w:t>
            </w:r>
            <w:bookmarkStart w:id="2" w:name="_GoBack"/>
            <w:bookmarkEnd w:id="2"/>
            <w:r>
              <w:rPr>
                <w:rFonts w:ascii="宋体" w:hAnsi="宋体" w:hint="eastAsia"/>
                <w:sz w:val="20"/>
                <w:szCs w:val="20"/>
              </w:rPr>
              <w:t>元</w:t>
            </w:r>
          </w:p>
        </w:tc>
      </w:tr>
    </w:tbl>
    <w:p w:rsidR="005A3F62" w:rsidRDefault="005A3F62">
      <w:pPr>
        <w:spacing w:line="380" w:lineRule="exact"/>
        <w:ind w:firstLineChars="200" w:firstLine="482"/>
        <w:rPr>
          <w:rFonts w:ascii="宋体" w:hAnsi="宋体"/>
          <w:b/>
          <w:sz w:val="24"/>
        </w:rPr>
      </w:pPr>
    </w:p>
    <w:p w:rsidR="005A3F62" w:rsidRDefault="00F346B3">
      <w:pPr>
        <w:spacing w:line="480" w:lineRule="auto"/>
        <w:ind w:firstLineChars="200" w:firstLine="480"/>
        <w:rPr>
          <w:rFonts w:ascii="宋体" w:hAnsi="宋体"/>
          <w:sz w:val="24"/>
        </w:rPr>
      </w:pPr>
      <w:r>
        <w:rPr>
          <w:rFonts w:ascii="宋体" w:hAnsi="宋体" w:hint="eastAsia"/>
          <w:sz w:val="24"/>
        </w:rPr>
        <w:t>报价供应商名称：</w:t>
      </w:r>
      <w:r>
        <w:rPr>
          <w:rFonts w:ascii="宋体" w:hAnsi="宋体" w:hint="eastAsia"/>
          <w:sz w:val="24"/>
          <w:u w:val="single"/>
        </w:rPr>
        <w:t xml:space="preserve">                    </w:t>
      </w:r>
      <w:r>
        <w:rPr>
          <w:rFonts w:ascii="宋体" w:hAnsi="宋体" w:hint="eastAsia"/>
          <w:sz w:val="24"/>
        </w:rPr>
        <w:t xml:space="preserve"> （盖章） </w:t>
      </w:r>
    </w:p>
    <w:p w:rsidR="005A3F62" w:rsidRDefault="00F346B3">
      <w:pPr>
        <w:spacing w:line="480" w:lineRule="auto"/>
        <w:ind w:firstLineChars="200" w:firstLine="480"/>
        <w:rPr>
          <w:rFonts w:ascii="宋体" w:hAnsi="宋体"/>
          <w:sz w:val="24"/>
        </w:rPr>
      </w:pPr>
      <w:r>
        <w:rPr>
          <w:rFonts w:ascii="宋体" w:hAnsi="宋体" w:hint="eastAsia"/>
          <w:sz w:val="24"/>
        </w:rPr>
        <w:t>法定代表人（或授权委托人）签字：</w:t>
      </w:r>
      <w:r>
        <w:rPr>
          <w:rFonts w:ascii="宋体" w:hAnsi="宋体" w:hint="eastAsia"/>
          <w:sz w:val="24"/>
          <w:u w:val="single"/>
        </w:rPr>
        <w:t xml:space="preserve">                 </w:t>
      </w:r>
      <w:r>
        <w:rPr>
          <w:rFonts w:ascii="宋体" w:hAnsi="宋体" w:hint="eastAsia"/>
          <w:sz w:val="24"/>
        </w:rPr>
        <w:t xml:space="preserve">    </w:t>
      </w:r>
    </w:p>
    <w:p w:rsidR="005A3F62" w:rsidRPr="0011574D" w:rsidRDefault="005A3F62">
      <w:pPr>
        <w:spacing w:line="480" w:lineRule="auto"/>
        <w:ind w:firstLineChars="200" w:firstLine="480"/>
        <w:rPr>
          <w:rFonts w:ascii="宋体" w:hAnsi="宋体"/>
          <w:sz w:val="24"/>
        </w:rPr>
      </w:pPr>
    </w:p>
    <w:sectPr w:rsidR="005A3F62" w:rsidRPr="0011574D">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D41" w:rsidRDefault="00224D41">
      <w:r>
        <w:separator/>
      </w:r>
    </w:p>
  </w:endnote>
  <w:endnote w:type="continuationSeparator" w:id="0">
    <w:p w:rsidR="00224D41" w:rsidRDefault="0022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altName w:val="微软雅黑"/>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D41" w:rsidRDefault="00224D41">
      <w:r>
        <w:separator/>
      </w:r>
    </w:p>
  </w:footnote>
  <w:footnote w:type="continuationSeparator" w:id="0">
    <w:p w:rsidR="00224D41" w:rsidRDefault="00224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F62" w:rsidRDefault="005A3F62">
    <w:pPr>
      <w:pStyle w:val="a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F62" w:rsidRDefault="005A3F62">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B2DA57"/>
    <w:multiLevelType w:val="singleLevel"/>
    <w:tmpl w:val="E8B2DA57"/>
    <w:lvl w:ilvl="0">
      <w:start w:val="1"/>
      <w:numFmt w:val="decimal"/>
      <w:suff w:val="space"/>
      <w:lvlText w:val="%1."/>
      <w:lvlJc w:val="left"/>
    </w:lvl>
  </w:abstractNum>
  <w:abstractNum w:abstractNumId="1" w15:restartNumberingAfterBreak="0">
    <w:nsid w:val="FE0BE09C"/>
    <w:multiLevelType w:val="singleLevel"/>
    <w:tmpl w:val="FE0BE09C"/>
    <w:lvl w:ilvl="0">
      <w:start w:val="1"/>
      <w:numFmt w:val="chineseCounting"/>
      <w:suff w:val="nothing"/>
      <w:lvlText w:val="%1、"/>
      <w:lvlJc w:val="left"/>
      <w:rPr>
        <w:rFonts w:hint="eastAsia"/>
      </w:rPr>
    </w:lvl>
  </w:abstractNum>
  <w:abstractNum w:abstractNumId="2" w15:restartNumberingAfterBreak="0">
    <w:nsid w:val="1A3654C0"/>
    <w:multiLevelType w:val="singleLevel"/>
    <w:tmpl w:val="55147B12"/>
    <w:lvl w:ilvl="0">
      <w:start w:val="6"/>
      <w:numFmt w:val="chineseCounting"/>
      <w:suff w:val="nothing"/>
      <w:lvlText w:val="%1、"/>
      <w:lvlJc w:val="left"/>
      <w:rPr>
        <w:rFonts w:hint="eastAsia"/>
        <w: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046123"/>
    <w:rsid w:val="000C6BBE"/>
    <w:rsid w:val="0011574D"/>
    <w:rsid w:val="00136C49"/>
    <w:rsid w:val="00182D68"/>
    <w:rsid w:val="001B025C"/>
    <w:rsid w:val="00201A5C"/>
    <w:rsid w:val="00224D41"/>
    <w:rsid w:val="002C3854"/>
    <w:rsid w:val="00355482"/>
    <w:rsid w:val="0040011D"/>
    <w:rsid w:val="004953CB"/>
    <w:rsid w:val="0056614C"/>
    <w:rsid w:val="00586CB4"/>
    <w:rsid w:val="005A3F62"/>
    <w:rsid w:val="00651E0F"/>
    <w:rsid w:val="0067536E"/>
    <w:rsid w:val="006C3FD7"/>
    <w:rsid w:val="00721D45"/>
    <w:rsid w:val="00800734"/>
    <w:rsid w:val="00BE378E"/>
    <w:rsid w:val="00CC76D6"/>
    <w:rsid w:val="00D6564C"/>
    <w:rsid w:val="00D81589"/>
    <w:rsid w:val="00E70D85"/>
    <w:rsid w:val="00F346B3"/>
    <w:rsid w:val="00FB64D1"/>
    <w:rsid w:val="10882A36"/>
    <w:rsid w:val="15011369"/>
    <w:rsid w:val="198736AD"/>
    <w:rsid w:val="26C87B8A"/>
    <w:rsid w:val="5C046123"/>
    <w:rsid w:val="5C9F17E3"/>
    <w:rsid w:val="60397A67"/>
    <w:rsid w:val="64B63FAA"/>
    <w:rsid w:val="65697A53"/>
    <w:rsid w:val="75361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ECA47"/>
  <w15:docId w15:val="{C95EE398-EC03-41C0-8DD8-B88CE27D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exact"/>
      <w:ind w:leftChars="-100" w:left="-210" w:firstLineChars="75" w:firstLine="210"/>
      <w:jc w:val="left"/>
    </w:pPr>
    <w:rPr>
      <w:sz w:val="28"/>
      <w:szCs w:val="28"/>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qFormat/>
    <w:rPr>
      <w:rFonts w:ascii="Calibri" w:eastAsia="宋体" w:hAnsi="Calibri" w:cs="Times New Roman"/>
      <w:kern w:val="2"/>
      <w:sz w:val="18"/>
      <w:szCs w:val="18"/>
    </w:rPr>
  </w:style>
  <w:style w:type="character" w:customStyle="1" w:styleId="a7">
    <w:name w:val="页脚 字符"/>
    <w:basedOn w:val="a0"/>
    <w:link w:val="a6"/>
    <w:qFormat/>
    <w:rPr>
      <w:rFonts w:ascii="Calibri" w:eastAsia="宋体" w:hAnsi="Calibri" w:cs="Times New Roman"/>
      <w:kern w:val="2"/>
      <w:sz w:val="18"/>
      <w:szCs w:val="18"/>
    </w:rPr>
  </w:style>
  <w:style w:type="character" w:customStyle="1" w:styleId="a5">
    <w:name w:val="批注框文本 字符"/>
    <w:basedOn w:val="a0"/>
    <w:link w:val="a4"/>
    <w:qFormat/>
    <w:rPr>
      <w:rFonts w:ascii="Calibri" w:eastAsia="宋体" w:hAnsi="Calibri" w:cs="Times New Roman"/>
      <w:kern w:val="2"/>
      <w:sz w:val="18"/>
      <w:szCs w:val="18"/>
    </w:rPr>
  </w:style>
  <w:style w:type="character" w:styleId="aa">
    <w:name w:val="Hyperlink"/>
    <w:basedOn w:val="a0"/>
    <w:rsid w:val="0040011D"/>
    <w:rPr>
      <w:color w:val="0563C1" w:themeColor="hyperlink"/>
      <w:u w:val="single"/>
    </w:rPr>
  </w:style>
  <w:style w:type="character" w:styleId="ab">
    <w:name w:val="Unresolved Mention"/>
    <w:basedOn w:val="a0"/>
    <w:uiPriority w:val="99"/>
    <w:semiHidden/>
    <w:unhideWhenUsed/>
    <w:rsid w:val="0040011D"/>
    <w:rPr>
      <w:color w:val="605E5C"/>
      <w:shd w:val="clear" w:color="auto" w:fill="E1DFDD"/>
    </w:rPr>
  </w:style>
  <w:style w:type="paragraph" w:styleId="ac">
    <w:name w:val="List Paragraph"/>
    <w:basedOn w:val="a"/>
    <w:uiPriority w:val="99"/>
    <w:rsid w:val="0040011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5955CF-EDDB-47E1-953D-3A37A9FA8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cmdxgz</dc:creator>
  <cp:lastModifiedBy>毕潆</cp:lastModifiedBy>
  <cp:revision>9</cp:revision>
  <cp:lastPrinted>2019-06-03T09:14:00Z</cp:lastPrinted>
  <dcterms:created xsi:type="dcterms:W3CDTF">2020-06-08T07:32:00Z</dcterms:created>
  <dcterms:modified xsi:type="dcterms:W3CDTF">2020-08-29T02:45:00Z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