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710F" w14:textId="77777777" w:rsidR="00611491" w:rsidRDefault="008A660A">
      <w:pPr>
        <w:spacing w:line="360" w:lineRule="auto"/>
        <w:jc w:val="center"/>
        <w:rPr>
          <w:rFonts w:ascii="宋体" w:hAnsi="宋体" w:cs="宋体"/>
          <w:b/>
          <w:sz w:val="32"/>
          <w:szCs w:val="32"/>
        </w:rPr>
      </w:pPr>
      <w:r>
        <w:rPr>
          <w:rFonts w:ascii="宋体" w:hAnsi="宋体" w:cs="宋体" w:hint="eastAsia"/>
          <w:b/>
          <w:sz w:val="32"/>
          <w:szCs w:val="32"/>
        </w:rPr>
        <w:t>南京审计大学国际联合审计学院2</w:t>
      </w:r>
      <w:r>
        <w:rPr>
          <w:rFonts w:ascii="宋体" w:hAnsi="宋体" w:cs="宋体"/>
          <w:b/>
          <w:sz w:val="32"/>
          <w:szCs w:val="32"/>
        </w:rPr>
        <w:t>023</w:t>
      </w:r>
      <w:r>
        <w:rPr>
          <w:rFonts w:ascii="宋体" w:hAnsi="宋体" w:cs="宋体" w:hint="eastAsia"/>
          <w:b/>
          <w:sz w:val="32"/>
          <w:szCs w:val="32"/>
        </w:rPr>
        <w:t>中法文化周晚会</w:t>
      </w:r>
    </w:p>
    <w:p w14:paraId="33A40087" w14:textId="77777777" w:rsidR="00611491" w:rsidRDefault="008A660A">
      <w:pPr>
        <w:spacing w:line="360" w:lineRule="auto"/>
        <w:jc w:val="center"/>
        <w:rPr>
          <w:rFonts w:ascii="宋体" w:hAnsi="宋体" w:cs="宋体"/>
          <w:b/>
          <w:sz w:val="32"/>
          <w:szCs w:val="32"/>
        </w:rPr>
      </w:pPr>
      <w:r>
        <w:rPr>
          <w:rFonts w:ascii="宋体" w:hAnsi="宋体" w:cs="宋体" w:hint="eastAsia"/>
          <w:b/>
          <w:sz w:val="32"/>
          <w:szCs w:val="32"/>
        </w:rPr>
        <w:t>舞美设计制作、舞台搭建及电子设备租赁项目</w:t>
      </w:r>
      <w:r>
        <w:rPr>
          <w:rFonts w:ascii="宋体" w:hAnsi="宋体" w:hint="eastAsia"/>
          <w:b/>
          <w:sz w:val="32"/>
          <w:szCs w:val="32"/>
        </w:rPr>
        <w:t>询价函</w:t>
      </w:r>
    </w:p>
    <w:p w14:paraId="35B4F7BC" w14:textId="77777777" w:rsidR="00611491" w:rsidRDefault="008A660A">
      <w:pPr>
        <w:spacing w:line="360" w:lineRule="auto"/>
        <w:jc w:val="right"/>
        <w:rPr>
          <w:rFonts w:ascii="宋体" w:hAnsi="宋体"/>
          <w:bCs/>
          <w:sz w:val="24"/>
        </w:rPr>
      </w:pPr>
      <w:r>
        <w:rPr>
          <w:rFonts w:ascii="宋体" w:hAnsi="宋体" w:hint="eastAsia"/>
          <w:bCs/>
          <w:sz w:val="24"/>
        </w:rPr>
        <w:t xml:space="preserve">                                            </w:t>
      </w:r>
    </w:p>
    <w:p w14:paraId="7A90C614" w14:textId="77777777" w:rsidR="00611491" w:rsidRDefault="008A660A">
      <w:pPr>
        <w:spacing w:line="360" w:lineRule="auto"/>
        <w:jc w:val="right"/>
        <w:rPr>
          <w:rFonts w:ascii="宋体" w:hAnsi="宋体"/>
          <w:bCs/>
          <w:sz w:val="24"/>
        </w:rPr>
      </w:pPr>
      <w:r>
        <w:rPr>
          <w:rFonts w:ascii="宋体" w:hAnsi="宋体" w:hint="eastAsia"/>
          <w:bCs/>
          <w:sz w:val="24"/>
        </w:rPr>
        <w:t xml:space="preserve"> 采购编号：202</w:t>
      </w:r>
      <w:r>
        <w:rPr>
          <w:rFonts w:ascii="宋体" w:hAnsi="宋体"/>
          <w:bCs/>
          <w:sz w:val="24"/>
        </w:rPr>
        <w:t>3</w:t>
      </w:r>
      <w:r>
        <w:rPr>
          <w:rFonts w:ascii="宋体" w:hAnsi="宋体" w:hint="eastAsia"/>
          <w:bCs/>
          <w:sz w:val="24"/>
        </w:rPr>
        <w:t>-</w:t>
      </w:r>
      <w:r>
        <w:rPr>
          <w:rFonts w:ascii="宋体" w:hAnsi="宋体"/>
          <w:bCs/>
          <w:sz w:val="24"/>
        </w:rPr>
        <w:t>5</w:t>
      </w:r>
    </w:p>
    <w:p w14:paraId="1F0BE4DA" w14:textId="77777777" w:rsidR="00611491" w:rsidRDefault="00611491">
      <w:pPr>
        <w:spacing w:line="360" w:lineRule="auto"/>
        <w:rPr>
          <w:rFonts w:ascii="宋体" w:hAnsi="宋体"/>
          <w:bCs/>
          <w:sz w:val="24"/>
        </w:rPr>
      </w:pPr>
    </w:p>
    <w:p w14:paraId="26575524" w14:textId="77777777" w:rsidR="00611491" w:rsidRDefault="008A660A">
      <w:pPr>
        <w:spacing w:line="360" w:lineRule="auto"/>
        <w:rPr>
          <w:rFonts w:ascii="宋体" w:hAnsi="宋体"/>
          <w:bCs/>
          <w:sz w:val="24"/>
        </w:rPr>
      </w:pPr>
      <w:r>
        <w:rPr>
          <w:rFonts w:ascii="宋体" w:hAnsi="宋体" w:hint="eastAsia"/>
          <w:bCs/>
          <w:sz w:val="24"/>
        </w:rPr>
        <w:t>各供应商：</w:t>
      </w:r>
    </w:p>
    <w:p w14:paraId="7F6A06AA" w14:textId="4958AF57" w:rsidR="00611491" w:rsidRDefault="008A660A">
      <w:pPr>
        <w:spacing w:line="360" w:lineRule="auto"/>
        <w:ind w:firstLineChars="200" w:firstLine="480"/>
        <w:rPr>
          <w:rFonts w:ascii="宋体" w:hAnsi="宋体"/>
          <w:color w:val="000000"/>
          <w:sz w:val="24"/>
          <w:u w:val="single"/>
        </w:rPr>
      </w:pPr>
      <w:r>
        <w:rPr>
          <w:rFonts w:ascii="宋体" w:hAnsi="宋体" w:hint="eastAsia"/>
          <w:color w:val="000000"/>
          <w:sz w:val="24"/>
        </w:rPr>
        <w:t>我院拟对</w:t>
      </w:r>
      <w:r>
        <w:rPr>
          <w:rFonts w:ascii="宋体" w:hAnsi="宋体" w:hint="eastAsia"/>
          <w:color w:val="000000"/>
          <w:sz w:val="24"/>
          <w:u w:val="single"/>
        </w:rPr>
        <w:t>2023中法文化周晚会舞美设计制作、舞台搭建及电子设备租赁</w:t>
      </w:r>
      <w:r>
        <w:rPr>
          <w:rFonts w:ascii="宋体" w:hAnsi="宋体" w:hint="eastAsia"/>
          <w:color w:val="000000"/>
          <w:sz w:val="24"/>
        </w:rPr>
        <w:t>项目</w:t>
      </w:r>
      <w:r w:rsidR="00B84504" w:rsidRPr="00B84504">
        <w:rPr>
          <w:rFonts w:ascii="宋体" w:hAnsi="宋体" w:hint="eastAsia"/>
          <w:color w:val="000000"/>
          <w:sz w:val="24"/>
        </w:rPr>
        <w:t>在规范和细化服务要求、确保服务质量的前提下进行再次询价采购</w:t>
      </w:r>
      <w:r w:rsidR="00B84504">
        <w:rPr>
          <w:rFonts w:ascii="宋体" w:hAnsi="宋体" w:hint="eastAsia"/>
          <w:color w:val="000000"/>
          <w:sz w:val="24"/>
        </w:rPr>
        <w:t>，</w:t>
      </w:r>
      <w:r>
        <w:rPr>
          <w:rFonts w:ascii="宋体" w:hAnsi="宋体" w:hint="eastAsia"/>
          <w:color w:val="000000"/>
          <w:sz w:val="24"/>
        </w:rPr>
        <w:t>现邀请贵单位进行报价，并提请注意以下事项：</w:t>
      </w:r>
    </w:p>
    <w:p w14:paraId="218E97A1" w14:textId="77777777" w:rsidR="00611491" w:rsidRDefault="008A660A">
      <w:pPr>
        <w:numPr>
          <w:ilvl w:val="0"/>
          <w:numId w:val="1"/>
        </w:numPr>
        <w:spacing w:line="360" w:lineRule="auto"/>
        <w:ind w:firstLineChars="200" w:firstLine="482"/>
        <w:rPr>
          <w:rFonts w:ascii="宋体" w:hAnsi="宋体"/>
          <w:color w:val="000000"/>
          <w:sz w:val="24"/>
        </w:rPr>
      </w:pPr>
      <w:r>
        <w:rPr>
          <w:rFonts w:ascii="宋体" w:hAnsi="宋体" w:hint="eastAsia"/>
          <w:b/>
          <w:color w:val="000000"/>
          <w:sz w:val="24"/>
        </w:rPr>
        <w:t>项目名称</w:t>
      </w:r>
      <w:r>
        <w:rPr>
          <w:rFonts w:ascii="宋体" w:hAnsi="宋体"/>
          <w:b/>
          <w:color w:val="000000"/>
          <w:sz w:val="24"/>
        </w:rPr>
        <w:t>：</w:t>
      </w:r>
      <w:r>
        <w:rPr>
          <w:rFonts w:ascii="宋体" w:hAnsi="宋体" w:hint="eastAsia"/>
          <w:color w:val="000000"/>
          <w:sz w:val="24"/>
          <w:u w:val="single"/>
        </w:rPr>
        <w:t>2023中法文化周晚会舞美设计制作、舞台搭建及电子设备租赁</w:t>
      </w:r>
    </w:p>
    <w:p w14:paraId="765BB64E" w14:textId="77777777" w:rsidR="00611491" w:rsidRDefault="008A660A">
      <w:pPr>
        <w:numPr>
          <w:ilvl w:val="0"/>
          <w:numId w:val="1"/>
        </w:numPr>
        <w:spacing w:line="360" w:lineRule="auto"/>
        <w:ind w:firstLineChars="200" w:firstLine="482"/>
        <w:rPr>
          <w:rFonts w:ascii="宋体" w:hAnsi="宋体"/>
          <w:color w:val="000000"/>
          <w:sz w:val="24"/>
        </w:rPr>
      </w:pPr>
      <w:r>
        <w:rPr>
          <w:rFonts w:ascii="宋体" w:hAnsi="宋体" w:hint="eastAsia"/>
          <w:b/>
          <w:color w:val="000000"/>
          <w:sz w:val="24"/>
        </w:rPr>
        <w:t>项目预算：</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u w:val="single"/>
        </w:rPr>
        <w:t>4.98</w:t>
      </w:r>
      <w:r>
        <w:rPr>
          <w:rFonts w:ascii="宋体" w:hAnsi="宋体"/>
          <w:color w:val="000000"/>
          <w:sz w:val="24"/>
          <w:u w:val="single"/>
        </w:rPr>
        <w:t xml:space="preserve"> </w:t>
      </w:r>
      <w:r>
        <w:rPr>
          <w:rFonts w:ascii="宋体" w:hAnsi="宋体" w:hint="eastAsia"/>
          <w:color w:val="000000"/>
          <w:sz w:val="24"/>
        </w:rPr>
        <w:t>万元</w:t>
      </w:r>
    </w:p>
    <w:p w14:paraId="376DBEBB" w14:textId="77777777" w:rsidR="00611491" w:rsidRDefault="008A660A">
      <w:pPr>
        <w:spacing w:line="360" w:lineRule="auto"/>
        <w:ind w:firstLineChars="200" w:firstLine="482"/>
        <w:rPr>
          <w:rFonts w:ascii="宋体" w:hAnsi="宋体"/>
          <w:b/>
          <w:color w:val="000000"/>
          <w:sz w:val="24"/>
        </w:rPr>
      </w:pPr>
      <w:r>
        <w:rPr>
          <w:rFonts w:ascii="宋体" w:hAnsi="宋体" w:hint="eastAsia"/>
          <w:b/>
          <w:color w:val="000000"/>
          <w:sz w:val="24"/>
        </w:rPr>
        <w:t>三、项目概况：</w:t>
      </w:r>
    </w:p>
    <w:p w14:paraId="083AD119" w14:textId="77777777" w:rsidR="00611491" w:rsidRDefault="008A660A">
      <w:pPr>
        <w:spacing w:line="360" w:lineRule="auto"/>
        <w:ind w:firstLineChars="200" w:firstLine="480"/>
        <w:rPr>
          <w:rFonts w:ascii="宋体" w:hAnsi="宋体"/>
          <w:bCs/>
          <w:sz w:val="24"/>
        </w:rPr>
      </w:pPr>
      <w:r>
        <w:rPr>
          <w:rFonts w:ascii="宋体" w:hAnsi="宋体" w:hint="eastAsia"/>
          <w:bCs/>
          <w:sz w:val="24"/>
        </w:rPr>
        <w:t>为配合2</w:t>
      </w:r>
      <w:r>
        <w:rPr>
          <w:rFonts w:ascii="宋体" w:hAnsi="宋体"/>
          <w:bCs/>
          <w:sz w:val="24"/>
        </w:rPr>
        <w:t>023</w:t>
      </w:r>
      <w:r>
        <w:rPr>
          <w:rFonts w:ascii="宋体" w:hAnsi="宋体" w:hint="eastAsia"/>
          <w:bCs/>
          <w:sz w:val="24"/>
        </w:rPr>
        <w:t>中法文化周各类演出，南京审计大学国际联合审计学院拟邀请专业公司承办舞美搭建，并提供专业灯光、音响和LED高清显示屏租赁服务。</w:t>
      </w:r>
    </w:p>
    <w:p w14:paraId="5374524B" w14:textId="77777777" w:rsidR="00611491" w:rsidRDefault="008A660A">
      <w:pPr>
        <w:numPr>
          <w:ilvl w:val="0"/>
          <w:numId w:val="1"/>
        </w:numPr>
        <w:spacing w:line="360" w:lineRule="auto"/>
        <w:ind w:firstLineChars="200" w:firstLine="482"/>
        <w:rPr>
          <w:rFonts w:ascii="宋体" w:hAnsi="宋体"/>
          <w:b/>
          <w:bCs/>
          <w:sz w:val="24"/>
        </w:rPr>
      </w:pPr>
      <w:r>
        <w:rPr>
          <w:rFonts w:ascii="宋体" w:hAnsi="宋体" w:hint="eastAsia"/>
          <w:b/>
          <w:bCs/>
          <w:sz w:val="24"/>
        </w:rPr>
        <w:t>服务要求：</w:t>
      </w:r>
    </w:p>
    <w:p w14:paraId="3085F983" w14:textId="77777777" w:rsidR="00611491" w:rsidRDefault="008A660A">
      <w:pPr>
        <w:numPr>
          <w:ilvl w:val="0"/>
          <w:numId w:val="2"/>
        </w:numPr>
        <w:spacing w:line="360" w:lineRule="auto"/>
        <w:ind w:firstLineChars="200" w:firstLine="480"/>
        <w:rPr>
          <w:rFonts w:ascii="宋体" w:hAnsi="宋体"/>
          <w:bCs/>
          <w:sz w:val="24"/>
        </w:rPr>
      </w:pPr>
      <w:r>
        <w:rPr>
          <w:rFonts w:ascii="宋体" w:hAnsi="宋体" w:hint="eastAsia"/>
          <w:bCs/>
          <w:sz w:val="24"/>
        </w:rPr>
        <w:t>舞美设计方案须先得到使用方认可后方可制作；</w:t>
      </w:r>
    </w:p>
    <w:p w14:paraId="1EC1F082" w14:textId="77777777" w:rsidR="00611491" w:rsidRDefault="008A660A">
      <w:pPr>
        <w:numPr>
          <w:ilvl w:val="0"/>
          <w:numId w:val="2"/>
        </w:numPr>
        <w:spacing w:line="360" w:lineRule="auto"/>
        <w:ind w:firstLineChars="200" w:firstLine="480"/>
        <w:rPr>
          <w:rFonts w:ascii="宋体" w:hAnsi="宋体"/>
          <w:bCs/>
          <w:sz w:val="24"/>
        </w:rPr>
      </w:pPr>
      <w:r>
        <w:rPr>
          <w:rFonts w:ascii="宋体" w:hAnsi="宋体" w:hint="eastAsia"/>
          <w:bCs/>
          <w:sz w:val="24"/>
        </w:rPr>
        <w:t>舞台、背景板坚实美观，须使用环保材料；</w:t>
      </w:r>
    </w:p>
    <w:p w14:paraId="11345D82" w14:textId="77777777" w:rsidR="00611491" w:rsidRDefault="008A660A">
      <w:pPr>
        <w:numPr>
          <w:ilvl w:val="0"/>
          <w:numId w:val="2"/>
        </w:numPr>
        <w:spacing w:line="360" w:lineRule="auto"/>
        <w:ind w:firstLineChars="200" w:firstLine="480"/>
        <w:rPr>
          <w:rFonts w:ascii="宋体" w:hAnsi="宋体"/>
          <w:bCs/>
          <w:sz w:val="24"/>
        </w:rPr>
      </w:pPr>
      <w:r>
        <w:rPr>
          <w:rFonts w:ascii="宋体" w:hAnsi="宋体" w:hint="eastAsia"/>
          <w:bCs/>
          <w:sz w:val="24"/>
        </w:rPr>
        <w:t>须配备具有专业资质的灯光师、调音师，视频切换台、监视器等设备齐全，并配备专业操作人员；</w:t>
      </w:r>
    </w:p>
    <w:p w14:paraId="20F3F322" w14:textId="77777777" w:rsidR="00611491" w:rsidRDefault="008A660A">
      <w:pPr>
        <w:numPr>
          <w:ilvl w:val="0"/>
          <w:numId w:val="2"/>
        </w:numPr>
        <w:spacing w:line="360" w:lineRule="auto"/>
        <w:ind w:firstLineChars="200" w:firstLine="480"/>
        <w:rPr>
          <w:rFonts w:ascii="宋体" w:hAnsi="宋体"/>
          <w:bCs/>
          <w:sz w:val="24"/>
        </w:rPr>
      </w:pPr>
      <w:r>
        <w:rPr>
          <w:rFonts w:ascii="宋体" w:hAnsi="宋体" w:hint="eastAsia"/>
          <w:bCs/>
          <w:sz w:val="24"/>
        </w:rPr>
        <w:t>LED大屏要求须为户外屏，P</w:t>
      </w:r>
      <w:r>
        <w:rPr>
          <w:rFonts w:ascii="宋体" w:hAnsi="宋体"/>
          <w:bCs/>
          <w:sz w:val="24"/>
        </w:rPr>
        <w:t>3</w:t>
      </w:r>
      <w:r>
        <w:rPr>
          <w:rFonts w:ascii="宋体" w:hAnsi="宋体" w:hint="eastAsia"/>
          <w:bCs/>
          <w:sz w:val="24"/>
        </w:rPr>
        <w:t>像素间距，无坏点、亮点，色彩还原准确，亮度合适，搭建牢固可靠，无安全风险；</w:t>
      </w:r>
    </w:p>
    <w:p w14:paraId="49C32DF3" w14:textId="77777777" w:rsidR="00611491" w:rsidRDefault="008A660A">
      <w:pPr>
        <w:numPr>
          <w:ilvl w:val="0"/>
          <w:numId w:val="2"/>
        </w:numPr>
        <w:spacing w:line="360" w:lineRule="auto"/>
        <w:ind w:firstLineChars="200" w:firstLine="480"/>
        <w:rPr>
          <w:rFonts w:ascii="宋体" w:hAnsi="宋体"/>
          <w:b/>
          <w:bCs/>
          <w:sz w:val="24"/>
        </w:rPr>
      </w:pPr>
      <w:r>
        <w:rPr>
          <w:rFonts w:ascii="宋体" w:hAnsi="宋体" w:hint="eastAsia"/>
          <w:bCs/>
          <w:sz w:val="24"/>
        </w:rPr>
        <w:t>租赁时间为2</w:t>
      </w:r>
      <w:r>
        <w:rPr>
          <w:rFonts w:ascii="宋体" w:hAnsi="宋体"/>
          <w:bCs/>
          <w:sz w:val="24"/>
        </w:rPr>
        <w:t>023</w:t>
      </w:r>
      <w:r>
        <w:rPr>
          <w:rFonts w:ascii="宋体" w:hAnsi="宋体" w:hint="eastAsia"/>
          <w:bCs/>
          <w:sz w:val="24"/>
        </w:rPr>
        <w:t>年1</w:t>
      </w:r>
      <w:r>
        <w:rPr>
          <w:rFonts w:ascii="宋体" w:hAnsi="宋体"/>
          <w:bCs/>
          <w:sz w:val="24"/>
        </w:rPr>
        <w:t>2</w:t>
      </w:r>
      <w:r>
        <w:rPr>
          <w:rFonts w:ascii="宋体" w:hAnsi="宋体" w:hint="eastAsia"/>
          <w:bCs/>
          <w:sz w:val="24"/>
        </w:rPr>
        <w:t>月1</w:t>
      </w:r>
      <w:r>
        <w:rPr>
          <w:rFonts w:ascii="宋体" w:hAnsi="宋体"/>
          <w:bCs/>
          <w:sz w:val="24"/>
        </w:rPr>
        <w:t>6</w:t>
      </w:r>
      <w:r>
        <w:rPr>
          <w:rFonts w:ascii="宋体" w:hAnsi="宋体" w:hint="eastAsia"/>
          <w:bCs/>
          <w:sz w:val="24"/>
        </w:rPr>
        <w:t>日至2</w:t>
      </w:r>
      <w:r>
        <w:rPr>
          <w:rFonts w:ascii="宋体" w:hAnsi="宋体"/>
          <w:bCs/>
          <w:sz w:val="24"/>
        </w:rPr>
        <w:t>0</w:t>
      </w:r>
      <w:r>
        <w:rPr>
          <w:rFonts w:ascii="宋体" w:hAnsi="宋体" w:hint="eastAsia"/>
          <w:bCs/>
          <w:sz w:val="24"/>
        </w:rPr>
        <w:t>日，舞台搭建和设备安装须在1</w:t>
      </w:r>
      <w:r>
        <w:rPr>
          <w:rFonts w:ascii="宋体" w:hAnsi="宋体"/>
          <w:bCs/>
          <w:sz w:val="24"/>
        </w:rPr>
        <w:t>2</w:t>
      </w:r>
      <w:r>
        <w:rPr>
          <w:rFonts w:ascii="宋体" w:hAnsi="宋体" w:hint="eastAsia"/>
          <w:bCs/>
          <w:sz w:val="24"/>
        </w:rPr>
        <w:t>月18日前完成。</w:t>
      </w:r>
    </w:p>
    <w:p w14:paraId="5FC6B1DF" w14:textId="77777777" w:rsidR="00611491" w:rsidRDefault="008A660A">
      <w:pPr>
        <w:spacing w:line="360" w:lineRule="auto"/>
        <w:jc w:val="center"/>
        <w:rPr>
          <w:rFonts w:ascii="宋体" w:hAnsi="宋体"/>
          <w:b/>
          <w:sz w:val="24"/>
        </w:rPr>
      </w:pPr>
      <w:r>
        <w:rPr>
          <w:rFonts w:ascii="宋体" w:hAnsi="宋体" w:hint="eastAsia"/>
          <w:b/>
          <w:sz w:val="24"/>
        </w:rPr>
        <w:t>租赁设备参考清单</w:t>
      </w:r>
    </w:p>
    <w:tbl>
      <w:tblPr>
        <w:tblpPr w:leftFromText="180" w:rightFromText="180" w:vertAnchor="text" w:horzAnchor="margin" w:tblpX="1" w:tblpY="116"/>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66"/>
        <w:gridCol w:w="2787"/>
        <w:gridCol w:w="4696"/>
      </w:tblGrid>
      <w:tr w:rsidR="00611491" w14:paraId="697AAF66" w14:textId="77777777">
        <w:trPr>
          <w:trHeight w:val="1018"/>
        </w:trPr>
        <w:tc>
          <w:tcPr>
            <w:tcW w:w="866" w:type="dxa"/>
            <w:tcBorders>
              <w:top w:val="double" w:sz="4" w:space="0" w:color="auto"/>
              <w:left w:val="double" w:sz="4" w:space="0" w:color="auto"/>
              <w:bottom w:val="single" w:sz="4" w:space="0" w:color="auto"/>
              <w:right w:val="single" w:sz="4" w:space="0" w:color="auto"/>
            </w:tcBorders>
            <w:vAlign w:val="center"/>
          </w:tcPr>
          <w:p w14:paraId="64A295BF" w14:textId="77777777" w:rsidR="00611491" w:rsidRDefault="008A660A">
            <w:pPr>
              <w:widowControl/>
              <w:jc w:val="center"/>
              <w:rPr>
                <w:rFonts w:ascii="宋体" w:hAnsi="宋体" w:cs="方正准圆简体"/>
                <w:bCs/>
                <w:sz w:val="24"/>
              </w:rPr>
            </w:pPr>
            <w:r>
              <w:rPr>
                <w:rFonts w:ascii="宋体" w:hAnsi="宋体" w:cs="方正准圆简体" w:hint="eastAsia"/>
                <w:bCs/>
                <w:sz w:val="24"/>
              </w:rPr>
              <w:t>序号</w:t>
            </w:r>
          </w:p>
        </w:tc>
        <w:tc>
          <w:tcPr>
            <w:tcW w:w="2787" w:type="dxa"/>
            <w:tcBorders>
              <w:top w:val="double" w:sz="4" w:space="0" w:color="auto"/>
              <w:left w:val="single" w:sz="4" w:space="0" w:color="auto"/>
              <w:bottom w:val="single" w:sz="4" w:space="0" w:color="auto"/>
              <w:right w:val="single" w:sz="4" w:space="0" w:color="auto"/>
            </w:tcBorders>
            <w:vAlign w:val="center"/>
          </w:tcPr>
          <w:p w14:paraId="4C57A324" w14:textId="77777777" w:rsidR="00611491" w:rsidRDefault="008A660A">
            <w:pPr>
              <w:widowControl/>
              <w:jc w:val="center"/>
              <w:rPr>
                <w:rFonts w:ascii="宋体" w:hAnsi="宋体" w:cs="方正准圆简体"/>
                <w:bCs/>
                <w:sz w:val="24"/>
              </w:rPr>
            </w:pPr>
            <w:r>
              <w:rPr>
                <w:rFonts w:ascii="宋体" w:hAnsi="宋体" w:cs="方正准圆简体" w:hint="eastAsia"/>
                <w:bCs/>
                <w:sz w:val="24"/>
              </w:rPr>
              <w:t>名称</w:t>
            </w:r>
          </w:p>
        </w:tc>
        <w:tc>
          <w:tcPr>
            <w:tcW w:w="4696" w:type="dxa"/>
            <w:tcBorders>
              <w:top w:val="double" w:sz="4" w:space="0" w:color="auto"/>
              <w:left w:val="single" w:sz="4" w:space="0" w:color="auto"/>
              <w:bottom w:val="single" w:sz="4" w:space="0" w:color="auto"/>
              <w:right w:val="double" w:sz="4" w:space="0" w:color="auto"/>
            </w:tcBorders>
            <w:vAlign w:val="center"/>
          </w:tcPr>
          <w:p w14:paraId="591A855A" w14:textId="77777777" w:rsidR="00611491" w:rsidRDefault="008A660A">
            <w:pPr>
              <w:widowControl/>
              <w:jc w:val="center"/>
              <w:rPr>
                <w:rFonts w:ascii="宋体" w:hAnsi="宋体" w:cs="方正准圆简体"/>
                <w:bCs/>
                <w:sz w:val="24"/>
              </w:rPr>
            </w:pPr>
            <w:r>
              <w:rPr>
                <w:rFonts w:ascii="宋体" w:hAnsi="宋体" w:cs="方正准圆简体" w:hint="eastAsia"/>
                <w:bCs/>
                <w:sz w:val="24"/>
              </w:rPr>
              <w:t>数量</w:t>
            </w:r>
          </w:p>
        </w:tc>
      </w:tr>
      <w:tr w:rsidR="00611491" w14:paraId="5C778A4A" w14:textId="77777777">
        <w:trPr>
          <w:trHeight w:val="506"/>
        </w:trPr>
        <w:tc>
          <w:tcPr>
            <w:tcW w:w="866" w:type="dxa"/>
            <w:tcBorders>
              <w:top w:val="single" w:sz="4" w:space="0" w:color="auto"/>
              <w:left w:val="double" w:sz="4" w:space="0" w:color="auto"/>
              <w:bottom w:val="single" w:sz="4" w:space="0" w:color="auto"/>
              <w:right w:val="single" w:sz="4" w:space="0" w:color="auto"/>
            </w:tcBorders>
            <w:vAlign w:val="center"/>
          </w:tcPr>
          <w:p w14:paraId="22A7D6DD" w14:textId="77777777" w:rsidR="00611491" w:rsidRDefault="008A660A">
            <w:pPr>
              <w:widowControl/>
              <w:jc w:val="center"/>
              <w:rPr>
                <w:rFonts w:ascii="宋体" w:hAnsi="宋体" w:cs="方正准圆简体"/>
                <w:bCs/>
                <w:sz w:val="24"/>
              </w:rPr>
            </w:pPr>
            <w:r>
              <w:rPr>
                <w:rFonts w:ascii="宋体" w:hAnsi="宋体" w:cs="方正准圆简体" w:hint="eastAsia"/>
                <w:bCs/>
                <w:sz w:val="24"/>
              </w:rPr>
              <w:t>1</w:t>
            </w:r>
          </w:p>
        </w:tc>
        <w:tc>
          <w:tcPr>
            <w:tcW w:w="2787" w:type="dxa"/>
            <w:tcBorders>
              <w:top w:val="single" w:sz="4" w:space="0" w:color="auto"/>
              <w:left w:val="single" w:sz="4" w:space="0" w:color="auto"/>
              <w:bottom w:val="single" w:sz="4" w:space="0" w:color="auto"/>
              <w:right w:val="single" w:sz="4" w:space="0" w:color="auto"/>
            </w:tcBorders>
            <w:vAlign w:val="center"/>
          </w:tcPr>
          <w:p w14:paraId="1BEAAAF6" w14:textId="77777777" w:rsidR="00611491" w:rsidRDefault="008A660A">
            <w:pPr>
              <w:widowControl/>
              <w:jc w:val="center"/>
              <w:textAlignment w:val="center"/>
              <w:rPr>
                <w:rFonts w:ascii="宋体" w:hAnsi="宋体" w:cs="方正准圆简体"/>
                <w:color w:val="000000"/>
                <w:sz w:val="24"/>
                <w:lang w:bidi="ar"/>
              </w:rPr>
            </w:pPr>
            <w:r>
              <w:rPr>
                <w:rFonts w:ascii="宋体" w:hAnsi="宋体" w:cs="方正准圆简体" w:hint="eastAsia"/>
                <w:color w:val="000000"/>
                <w:sz w:val="24"/>
                <w:lang w:bidi="ar"/>
              </w:rPr>
              <w:t>主扩音箱、反听音箱、</w:t>
            </w:r>
            <w:r>
              <w:rPr>
                <w:rFonts w:ascii="宋体" w:hAnsi="宋体" w:cs="方正准圆简体" w:hint="eastAsia"/>
                <w:color w:val="000000"/>
                <w:sz w:val="24"/>
              </w:rPr>
              <w:t>补声音箱</w:t>
            </w:r>
          </w:p>
        </w:tc>
        <w:tc>
          <w:tcPr>
            <w:tcW w:w="4696" w:type="dxa"/>
            <w:tcBorders>
              <w:top w:val="single" w:sz="4" w:space="0" w:color="auto"/>
              <w:left w:val="single" w:sz="4" w:space="0" w:color="auto"/>
              <w:bottom w:val="single" w:sz="4" w:space="0" w:color="auto"/>
              <w:right w:val="double" w:sz="4" w:space="0" w:color="auto"/>
            </w:tcBorders>
            <w:vAlign w:val="center"/>
          </w:tcPr>
          <w:p w14:paraId="14AD6E92" w14:textId="77777777" w:rsidR="00611491" w:rsidRDefault="008A660A">
            <w:pPr>
              <w:widowControl/>
              <w:jc w:val="center"/>
              <w:textAlignment w:val="center"/>
              <w:rPr>
                <w:rFonts w:ascii="宋体" w:hAnsi="宋体" w:cs="方正准圆简体"/>
                <w:bCs/>
                <w:sz w:val="24"/>
              </w:rPr>
            </w:pPr>
            <w:r>
              <w:rPr>
                <w:rFonts w:ascii="宋体" w:hAnsi="宋体" w:cs="方正准圆简体" w:hint="eastAsia"/>
                <w:bCs/>
                <w:sz w:val="24"/>
              </w:rPr>
              <w:t>30只以上</w:t>
            </w:r>
          </w:p>
        </w:tc>
      </w:tr>
      <w:tr w:rsidR="00611491" w14:paraId="154ABA1A" w14:textId="77777777">
        <w:trPr>
          <w:trHeight w:val="524"/>
        </w:trPr>
        <w:tc>
          <w:tcPr>
            <w:tcW w:w="866" w:type="dxa"/>
            <w:tcBorders>
              <w:top w:val="single" w:sz="4" w:space="0" w:color="auto"/>
              <w:left w:val="double" w:sz="4" w:space="0" w:color="auto"/>
              <w:bottom w:val="single" w:sz="4" w:space="0" w:color="auto"/>
              <w:right w:val="single" w:sz="4" w:space="0" w:color="auto"/>
            </w:tcBorders>
            <w:vAlign w:val="center"/>
          </w:tcPr>
          <w:p w14:paraId="71011C03" w14:textId="77777777" w:rsidR="00611491" w:rsidRDefault="008A660A">
            <w:pPr>
              <w:widowControl/>
              <w:jc w:val="center"/>
              <w:rPr>
                <w:rFonts w:ascii="宋体" w:hAnsi="宋体" w:cs="方正准圆简体"/>
                <w:bCs/>
                <w:sz w:val="24"/>
              </w:rPr>
            </w:pPr>
            <w:r>
              <w:rPr>
                <w:rFonts w:ascii="宋体" w:hAnsi="宋体" w:cs="方正准圆简体"/>
                <w:bCs/>
                <w:sz w:val="24"/>
              </w:rPr>
              <w:lastRenderedPageBreak/>
              <w:t>2</w:t>
            </w:r>
          </w:p>
        </w:tc>
        <w:tc>
          <w:tcPr>
            <w:tcW w:w="2787" w:type="dxa"/>
            <w:tcBorders>
              <w:top w:val="single" w:sz="4" w:space="0" w:color="auto"/>
              <w:left w:val="single" w:sz="4" w:space="0" w:color="auto"/>
              <w:bottom w:val="single" w:sz="4" w:space="0" w:color="auto"/>
              <w:right w:val="single" w:sz="4" w:space="0" w:color="auto"/>
            </w:tcBorders>
            <w:vAlign w:val="center"/>
          </w:tcPr>
          <w:p w14:paraId="529C84D7" w14:textId="77777777" w:rsidR="00611491" w:rsidRDefault="008A660A">
            <w:pPr>
              <w:widowControl/>
              <w:tabs>
                <w:tab w:val="left" w:pos="506"/>
              </w:tabs>
              <w:jc w:val="center"/>
              <w:textAlignment w:val="center"/>
              <w:rPr>
                <w:rFonts w:ascii="宋体" w:hAnsi="宋体" w:cs="方正准圆简体"/>
                <w:color w:val="000000"/>
                <w:sz w:val="24"/>
                <w:lang w:bidi="ar"/>
              </w:rPr>
            </w:pPr>
            <w:r>
              <w:rPr>
                <w:rFonts w:ascii="宋体" w:hAnsi="宋体" w:cs="方正准圆简体" w:hint="eastAsia"/>
                <w:color w:val="000000"/>
                <w:sz w:val="24"/>
                <w:lang w:bidi="ar"/>
              </w:rPr>
              <w:t>无线手持话筒、头戴话筒</w:t>
            </w:r>
          </w:p>
        </w:tc>
        <w:tc>
          <w:tcPr>
            <w:tcW w:w="4696" w:type="dxa"/>
            <w:tcBorders>
              <w:top w:val="single" w:sz="4" w:space="0" w:color="auto"/>
              <w:left w:val="single" w:sz="4" w:space="0" w:color="auto"/>
              <w:bottom w:val="single" w:sz="4" w:space="0" w:color="auto"/>
              <w:right w:val="double" w:sz="4" w:space="0" w:color="auto"/>
            </w:tcBorders>
            <w:vAlign w:val="center"/>
          </w:tcPr>
          <w:p w14:paraId="59A11FB8" w14:textId="77777777" w:rsidR="00611491" w:rsidRDefault="008A660A">
            <w:pPr>
              <w:widowControl/>
              <w:jc w:val="center"/>
              <w:textAlignment w:val="center"/>
              <w:rPr>
                <w:rFonts w:ascii="宋体" w:hAnsi="宋体" w:cs="方正准圆简体"/>
                <w:bCs/>
                <w:sz w:val="24"/>
              </w:rPr>
            </w:pPr>
            <w:r>
              <w:rPr>
                <w:rFonts w:ascii="宋体" w:hAnsi="宋体" w:cs="方正准圆简体" w:hint="eastAsia"/>
                <w:bCs/>
                <w:color w:val="000000"/>
                <w:sz w:val="24"/>
                <w:lang w:bidi="ar"/>
              </w:rPr>
              <w:t>各8支以上</w:t>
            </w:r>
          </w:p>
        </w:tc>
      </w:tr>
      <w:tr w:rsidR="00611491" w14:paraId="5DB215DC" w14:textId="77777777">
        <w:trPr>
          <w:trHeight w:val="526"/>
        </w:trPr>
        <w:tc>
          <w:tcPr>
            <w:tcW w:w="866" w:type="dxa"/>
            <w:tcBorders>
              <w:top w:val="single" w:sz="4" w:space="0" w:color="auto"/>
              <w:left w:val="double" w:sz="4" w:space="0" w:color="auto"/>
              <w:bottom w:val="single" w:sz="4" w:space="0" w:color="auto"/>
              <w:right w:val="single" w:sz="4" w:space="0" w:color="auto"/>
            </w:tcBorders>
            <w:vAlign w:val="center"/>
          </w:tcPr>
          <w:p w14:paraId="6ED22C44" w14:textId="77777777" w:rsidR="00611491" w:rsidRDefault="008A660A">
            <w:pPr>
              <w:widowControl/>
              <w:jc w:val="center"/>
              <w:rPr>
                <w:rFonts w:ascii="宋体" w:hAnsi="宋体" w:cs="方正准圆简体"/>
                <w:bCs/>
                <w:sz w:val="24"/>
              </w:rPr>
            </w:pPr>
            <w:r>
              <w:rPr>
                <w:rFonts w:ascii="宋体" w:hAnsi="宋体" w:cs="方正准圆简体"/>
                <w:bCs/>
                <w:sz w:val="24"/>
              </w:rPr>
              <w:t>3</w:t>
            </w:r>
          </w:p>
        </w:tc>
        <w:tc>
          <w:tcPr>
            <w:tcW w:w="2787" w:type="dxa"/>
            <w:tcBorders>
              <w:top w:val="single" w:sz="4" w:space="0" w:color="auto"/>
              <w:left w:val="single" w:sz="4" w:space="0" w:color="auto"/>
              <w:bottom w:val="single" w:sz="4" w:space="0" w:color="auto"/>
              <w:right w:val="single" w:sz="4" w:space="0" w:color="auto"/>
            </w:tcBorders>
            <w:vAlign w:val="center"/>
          </w:tcPr>
          <w:p w14:paraId="0FF92F15"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吊装电容以及配套设备、线材</w:t>
            </w:r>
          </w:p>
        </w:tc>
        <w:tc>
          <w:tcPr>
            <w:tcW w:w="4696" w:type="dxa"/>
            <w:tcBorders>
              <w:top w:val="single" w:sz="4" w:space="0" w:color="auto"/>
              <w:left w:val="single" w:sz="4" w:space="0" w:color="auto"/>
              <w:bottom w:val="single" w:sz="4" w:space="0" w:color="auto"/>
              <w:right w:val="double" w:sz="4" w:space="0" w:color="auto"/>
            </w:tcBorders>
            <w:vAlign w:val="center"/>
          </w:tcPr>
          <w:p w14:paraId="658FEE33" w14:textId="77777777" w:rsidR="00611491" w:rsidRDefault="008A660A">
            <w:pPr>
              <w:widowControl/>
              <w:jc w:val="center"/>
              <w:textAlignment w:val="center"/>
              <w:rPr>
                <w:rFonts w:ascii="宋体" w:hAnsi="宋体" w:cs="方正准圆简体"/>
                <w:bCs/>
                <w:sz w:val="24"/>
              </w:rPr>
            </w:pPr>
            <w:r>
              <w:rPr>
                <w:rFonts w:ascii="宋体" w:hAnsi="宋体" w:cs="方正准圆简体" w:hint="eastAsia"/>
                <w:bCs/>
                <w:color w:val="000000"/>
                <w:sz w:val="24"/>
                <w:lang w:bidi="ar"/>
              </w:rPr>
              <w:t>根据需要配置</w:t>
            </w:r>
          </w:p>
        </w:tc>
      </w:tr>
      <w:tr w:rsidR="00611491" w14:paraId="5586AF74" w14:textId="77777777">
        <w:trPr>
          <w:trHeight w:val="558"/>
        </w:trPr>
        <w:tc>
          <w:tcPr>
            <w:tcW w:w="866" w:type="dxa"/>
            <w:tcBorders>
              <w:top w:val="single" w:sz="4" w:space="0" w:color="auto"/>
              <w:left w:val="double" w:sz="4" w:space="0" w:color="auto"/>
              <w:bottom w:val="single" w:sz="4" w:space="0" w:color="auto"/>
              <w:right w:val="single" w:sz="4" w:space="0" w:color="auto"/>
            </w:tcBorders>
            <w:vAlign w:val="center"/>
          </w:tcPr>
          <w:p w14:paraId="13FD7204" w14:textId="77777777" w:rsidR="00611491" w:rsidRDefault="008A660A">
            <w:pPr>
              <w:widowControl/>
              <w:jc w:val="center"/>
              <w:rPr>
                <w:rFonts w:ascii="宋体" w:hAnsi="宋体" w:cs="方正准圆简体"/>
                <w:bCs/>
                <w:sz w:val="24"/>
              </w:rPr>
            </w:pPr>
            <w:r>
              <w:rPr>
                <w:rFonts w:ascii="宋体" w:hAnsi="宋体" w:cs="方正准圆简体"/>
                <w:bCs/>
                <w:sz w:val="24"/>
              </w:rPr>
              <w:t>4</w:t>
            </w:r>
          </w:p>
        </w:tc>
        <w:tc>
          <w:tcPr>
            <w:tcW w:w="2787" w:type="dxa"/>
            <w:tcBorders>
              <w:top w:val="single" w:sz="4" w:space="0" w:color="auto"/>
              <w:left w:val="single" w:sz="4" w:space="0" w:color="auto"/>
              <w:bottom w:val="single" w:sz="4" w:space="0" w:color="auto"/>
              <w:right w:val="single" w:sz="4" w:space="0" w:color="auto"/>
            </w:tcBorders>
            <w:vAlign w:val="center"/>
          </w:tcPr>
          <w:p w14:paraId="7D0BB5CD" w14:textId="77777777" w:rsidR="00611491" w:rsidRDefault="008A660A">
            <w:pPr>
              <w:widowControl/>
              <w:ind w:firstLineChars="100" w:firstLine="240"/>
              <w:jc w:val="center"/>
              <w:textAlignment w:val="center"/>
              <w:rPr>
                <w:rFonts w:ascii="宋体" w:hAnsi="宋体" w:cs="方正准圆简体"/>
                <w:color w:val="000000"/>
                <w:sz w:val="24"/>
              </w:rPr>
            </w:pPr>
            <w:r>
              <w:rPr>
                <w:rFonts w:ascii="宋体" w:hAnsi="宋体" w:cs="方正准圆简体" w:hint="eastAsia"/>
                <w:color w:val="000000"/>
                <w:sz w:val="24"/>
              </w:rPr>
              <w:t>灯光师、调音师等工作人员</w:t>
            </w:r>
          </w:p>
        </w:tc>
        <w:tc>
          <w:tcPr>
            <w:tcW w:w="4696" w:type="dxa"/>
            <w:tcBorders>
              <w:top w:val="single" w:sz="4" w:space="0" w:color="auto"/>
              <w:left w:val="single" w:sz="4" w:space="0" w:color="auto"/>
              <w:bottom w:val="single" w:sz="4" w:space="0" w:color="auto"/>
              <w:right w:val="double" w:sz="4" w:space="0" w:color="auto"/>
            </w:tcBorders>
            <w:vAlign w:val="center"/>
          </w:tcPr>
          <w:p w14:paraId="454A7C13" w14:textId="77777777" w:rsidR="00611491" w:rsidRDefault="008A660A">
            <w:pPr>
              <w:widowControl/>
              <w:jc w:val="center"/>
              <w:textAlignment w:val="center"/>
              <w:rPr>
                <w:rFonts w:ascii="宋体" w:hAnsi="宋体" w:cs="方正准圆简体"/>
                <w:bCs/>
                <w:color w:val="000000"/>
                <w:sz w:val="24"/>
              </w:rPr>
            </w:pPr>
            <w:r>
              <w:rPr>
                <w:rFonts w:ascii="宋体" w:hAnsi="宋体" w:cs="方正准圆简体"/>
                <w:bCs/>
                <w:color w:val="000000"/>
                <w:sz w:val="24"/>
              </w:rPr>
              <w:t>2</w:t>
            </w:r>
            <w:r>
              <w:rPr>
                <w:rFonts w:ascii="宋体" w:hAnsi="宋体" w:cs="方正准圆简体" w:hint="eastAsia"/>
                <w:bCs/>
                <w:color w:val="000000"/>
                <w:sz w:val="24"/>
              </w:rPr>
              <w:t>人以上</w:t>
            </w:r>
          </w:p>
        </w:tc>
      </w:tr>
      <w:tr w:rsidR="00611491" w14:paraId="68A8DA8A" w14:textId="77777777">
        <w:trPr>
          <w:trHeight w:val="804"/>
        </w:trPr>
        <w:tc>
          <w:tcPr>
            <w:tcW w:w="866" w:type="dxa"/>
            <w:tcBorders>
              <w:top w:val="single" w:sz="4" w:space="0" w:color="auto"/>
              <w:left w:val="double" w:sz="4" w:space="0" w:color="auto"/>
              <w:bottom w:val="single" w:sz="4" w:space="0" w:color="auto"/>
              <w:right w:val="single" w:sz="4" w:space="0" w:color="auto"/>
            </w:tcBorders>
            <w:vAlign w:val="center"/>
          </w:tcPr>
          <w:p w14:paraId="2B05EB14" w14:textId="77777777" w:rsidR="00611491" w:rsidRDefault="008A660A">
            <w:pPr>
              <w:widowControl/>
              <w:jc w:val="center"/>
              <w:rPr>
                <w:rFonts w:ascii="宋体" w:hAnsi="宋体" w:cs="方正准圆简体"/>
                <w:bCs/>
                <w:sz w:val="24"/>
              </w:rPr>
            </w:pPr>
            <w:r>
              <w:rPr>
                <w:rFonts w:ascii="宋体" w:hAnsi="宋体" w:cs="方正准圆简体"/>
                <w:bCs/>
                <w:sz w:val="24"/>
              </w:rPr>
              <w:t>5</w:t>
            </w:r>
          </w:p>
        </w:tc>
        <w:tc>
          <w:tcPr>
            <w:tcW w:w="2787" w:type="dxa"/>
            <w:tcBorders>
              <w:top w:val="single" w:sz="4" w:space="0" w:color="auto"/>
              <w:left w:val="single" w:sz="4" w:space="0" w:color="auto"/>
              <w:bottom w:val="single" w:sz="4" w:space="0" w:color="auto"/>
              <w:right w:val="single" w:sz="4" w:space="0" w:color="auto"/>
            </w:tcBorders>
            <w:vAlign w:val="center"/>
          </w:tcPr>
          <w:p w14:paraId="1D18345C"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摇头光束灯</w:t>
            </w:r>
          </w:p>
        </w:tc>
        <w:tc>
          <w:tcPr>
            <w:tcW w:w="4696" w:type="dxa"/>
            <w:tcBorders>
              <w:top w:val="single" w:sz="4" w:space="0" w:color="auto"/>
              <w:left w:val="single" w:sz="4" w:space="0" w:color="auto"/>
              <w:bottom w:val="single" w:sz="4" w:space="0" w:color="auto"/>
              <w:right w:val="double" w:sz="4" w:space="0" w:color="auto"/>
            </w:tcBorders>
            <w:vAlign w:val="center"/>
          </w:tcPr>
          <w:p w14:paraId="449D7BF2"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28台以上</w:t>
            </w:r>
          </w:p>
        </w:tc>
      </w:tr>
      <w:tr w:rsidR="00611491" w14:paraId="50BFEB29" w14:textId="77777777">
        <w:trPr>
          <w:trHeight w:val="441"/>
        </w:trPr>
        <w:tc>
          <w:tcPr>
            <w:tcW w:w="866" w:type="dxa"/>
            <w:tcBorders>
              <w:top w:val="single" w:sz="4" w:space="0" w:color="auto"/>
              <w:left w:val="double" w:sz="4" w:space="0" w:color="auto"/>
              <w:bottom w:val="single" w:sz="4" w:space="0" w:color="auto"/>
              <w:right w:val="single" w:sz="4" w:space="0" w:color="auto"/>
            </w:tcBorders>
            <w:vAlign w:val="center"/>
          </w:tcPr>
          <w:p w14:paraId="30D4C1FE" w14:textId="77777777" w:rsidR="00611491" w:rsidRDefault="008A660A">
            <w:pPr>
              <w:widowControl/>
              <w:jc w:val="center"/>
              <w:rPr>
                <w:rFonts w:ascii="宋体" w:hAnsi="宋体" w:cs="方正准圆简体"/>
                <w:bCs/>
                <w:sz w:val="24"/>
              </w:rPr>
            </w:pPr>
            <w:r>
              <w:rPr>
                <w:rFonts w:ascii="宋体" w:hAnsi="宋体" w:cs="方正准圆简体"/>
                <w:bCs/>
                <w:sz w:val="24"/>
              </w:rPr>
              <w:t>6</w:t>
            </w:r>
          </w:p>
        </w:tc>
        <w:tc>
          <w:tcPr>
            <w:tcW w:w="2787" w:type="dxa"/>
            <w:tcBorders>
              <w:top w:val="single" w:sz="4" w:space="0" w:color="auto"/>
              <w:left w:val="single" w:sz="4" w:space="0" w:color="auto"/>
              <w:bottom w:val="single" w:sz="4" w:space="0" w:color="auto"/>
              <w:right w:val="single" w:sz="4" w:space="0" w:color="auto"/>
            </w:tcBorders>
            <w:vAlign w:val="center"/>
          </w:tcPr>
          <w:p w14:paraId="6D22E94A" w14:textId="77777777" w:rsidR="00611491" w:rsidRDefault="008A660A">
            <w:pPr>
              <w:widowControl/>
              <w:jc w:val="center"/>
              <w:textAlignment w:val="center"/>
              <w:rPr>
                <w:rFonts w:ascii="宋体" w:hAnsi="宋体" w:cs="方正准圆简体"/>
                <w:color w:val="000000"/>
                <w:sz w:val="24"/>
                <w:lang w:bidi="ar"/>
              </w:rPr>
            </w:pPr>
            <w:r>
              <w:rPr>
                <w:rFonts w:ascii="宋体" w:hAnsi="宋体" w:cs="方正准圆简体" w:hint="eastAsia"/>
                <w:color w:val="000000"/>
                <w:sz w:val="24"/>
                <w:lang w:bidi="ar"/>
              </w:rPr>
              <w:t>切割灯</w:t>
            </w:r>
          </w:p>
        </w:tc>
        <w:tc>
          <w:tcPr>
            <w:tcW w:w="4696" w:type="dxa"/>
            <w:tcBorders>
              <w:top w:val="single" w:sz="4" w:space="0" w:color="auto"/>
              <w:left w:val="single" w:sz="4" w:space="0" w:color="auto"/>
              <w:bottom w:val="single" w:sz="4" w:space="0" w:color="auto"/>
              <w:right w:val="double" w:sz="4" w:space="0" w:color="auto"/>
            </w:tcBorders>
            <w:vAlign w:val="center"/>
          </w:tcPr>
          <w:p w14:paraId="6F5CA8AD"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color w:val="000000"/>
                <w:sz w:val="24"/>
                <w:lang w:bidi="ar"/>
              </w:rPr>
              <w:t>8</w:t>
            </w:r>
            <w:r>
              <w:rPr>
                <w:rFonts w:ascii="宋体" w:hAnsi="宋体" w:cs="方正准圆简体" w:hint="eastAsia"/>
                <w:color w:val="000000"/>
                <w:sz w:val="24"/>
                <w:lang w:bidi="ar"/>
              </w:rPr>
              <w:t>台以上</w:t>
            </w:r>
          </w:p>
        </w:tc>
      </w:tr>
      <w:tr w:rsidR="00611491" w14:paraId="41269C8C" w14:textId="77777777">
        <w:trPr>
          <w:trHeight w:val="406"/>
        </w:trPr>
        <w:tc>
          <w:tcPr>
            <w:tcW w:w="866" w:type="dxa"/>
            <w:tcBorders>
              <w:top w:val="single" w:sz="4" w:space="0" w:color="auto"/>
              <w:left w:val="double" w:sz="4" w:space="0" w:color="auto"/>
              <w:bottom w:val="single" w:sz="4" w:space="0" w:color="auto"/>
              <w:right w:val="single" w:sz="4" w:space="0" w:color="auto"/>
            </w:tcBorders>
            <w:vAlign w:val="center"/>
          </w:tcPr>
          <w:p w14:paraId="6DAD568A" w14:textId="77777777" w:rsidR="00611491" w:rsidRDefault="008A660A">
            <w:pPr>
              <w:widowControl/>
              <w:jc w:val="center"/>
              <w:rPr>
                <w:rFonts w:ascii="宋体" w:hAnsi="宋体" w:cs="方正准圆简体"/>
                <w:bCs/>
                <w:sz w:val="24"/>
              </w:rPr>
            </w:pPr>
            <w:r>
              <w:rPr>
                <w:rFonts w:ascii="宋体" w:hAnsi="宋体" w:cs="方正准圆简体"/>
                <w:bCs/>
                <w:sz w:val="24"/>
              </w:rPr>
              <w:t>7</w:t>
            </w:r>
          </w:p>
        </w:tc>
        <w:tc>
          <w:tcPr>
            <w:tcW w:w="2787" w:type="dxa"/>
            <w:tcBorders>
              <w:top w:val="single" w:sz="4" w:space="0" w:color="auto"/>
              <w:left w:val="single" w:sz="4" w:space="0" w:color="auto"/>
              <w:bottom w:val="single" w:sz="4" w:space="0" w:color="auto"/>
              <w:right w:val="single" w:sz="4" w:space="0" w:color="auto"/>
            </w:tcBorders>
            <w:vAlign w:val="center"/>
          </w:tcPr>
          <w:p w14:paraId="2DDDD363"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led染色灯</w:t>
            </w:r>
          </w:p>
        </w:tc>
        <w:tc>
          <w:tcPr>
            <w:tcW w:w="4696" w:type="dxa"/>
            <w:tcBorders>
              <w:top w:val="single" w:sz="4" w:space="0" w:color="auto"/>
              <w:left w:val="single" w:sz="4" w:space="0" w:color="auto"/>
              <w:bottom w:val="single" w:sz="4" w:space="0" w:color="auto"/>
              <w:right w:val="double" w:sz="4" w:space="0" w:color="auto"/>
            </w:tcBorders>
            <w:vAlign w:val="center"/>
          </w:tcPr>
          <w:p w14:paraId="32033C21"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color w:val="000000"/>
                <w:sz w:val="24"/>
                <w:lang w:bidi="ar"/>
              </w:rPr>
              <w:t>30</w:t>
            </w:r>
            <w:r>
              <w:rPr>
                <w:rFonts w:ascii="宋体" w:hAnsi="宋体" w:cs="方正准圆简体" w:hint="eastAsia"/>
                <w:color w:val="000000"/>
                <w:sz w:val="24"/>
                <w:lang w:bidi="ar"/>
              </w:rPr>
              <w:t>台以上</w:t>
            </w:r>
          </w:p>
        </w:tc>
      </w:tr>
      <w:tr w:rsidR="00611491" w14:paraId="3E019A86" w14:textId="77777777">
        <w:trPr>
          <w:trHeight w:val="425"/>
        </w:trPr>
        <w:tc>
          <w:tcPr>
            <w:tcW w:w="866" w:type="dxa"/>
            <w:tcBorders>
              <w:top w:val="single" w:sz="4" w:space="0" w:color="auto"/>
              <w:left w:val="double" w:sz="4" w:space="0" w:color="auto"/>
              <w:bottom w:val="single" w:sz="4" w:space="0" w:color="auto"/>
              <w:right w:val="single" w:sz="4" w:space="0" w:color="auto"/>
            </w:tcBorders>
            <w:vAlign w:val="center"/>
          </w:tcPr>
          <w:p w14:paraId="0150898B" w14:textId="77777777" w:rsidR="00611491" w:rsidRDefault="008A660A">
            <w:pPr>
              <w:widowControl/>
              <w:jc w:val="center"/>
              <w:rPr>
                <w:rFonts w:ascii="宋体" w:hAnsi="宋体" w:cs="方正准圆简体"/>
                <w:bCs/>
                <w:sz w:val="24"/>
              </w:rPr>
            </w:pPr>
            <w:r>
              <w:rPr>
                <w:rFonts w:ascii="宋体" w:hAnsi="宋体" w:cs="方正准圆简体"/>
                <w:bCs/>
                <w:sz w:val="24"/>
              </w:rPr>
              <w:t>8</w:t>
            </w:r>
          </w:p>
        </w:tc>
        <w:tc>
          <w:tcPr>
            <w:tcW w:w="2787" w:type="dxa"/>
            <w:tcBorders>
              <w:top w:val="single" w:sz="4" w:space="0" w:color="auto"/>
              <w:left w:val="single" w:sz="4" w:space="0" w:color="auto"/>
              <w:bottom w:val="single" w:sz="4" w:space="0" w:color="auto"/>
              <w:right w:val="single" w:sz="4" w:space="0" w:color="auto"/>
            </w:tcBorders>
            <w:vAlign w:val="center"/>
          </w:tcPr>
          <w:p w14:paraId="09B95571"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雷亚架</w:t>
            </w:r>
          </w:p>
        </w:tc>
        <w:tc>
          <w:tcPr>
            <w:tcW w:w="4696" w:type="dxa"/>
            <w:tcBorders>
              <w:top w:val="single" w:sz="4" w:space="0" w:color="auto"/>
              <w:left w:val="single" w:sz="4" w:space="0" w:color="auto"/>
              <w:bottom w:val="single" w:sz="4" w:space="0" w:color="auto"/>
              <w:right w:val="double" w:sz="4" w:space="0" w:color="auto"/>
            </w:tcBorders>
            <w:vAlign w:val="center"/>
          </w:tcPr>
          <w:p w14:paraId="260F8F85"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color w:val="000000"/>
                <w:sz w:val="24"/>
              </w:rPr>
              <w:t>4</w:t>
            </w:r>
            <w:r>
              <w:rPr>
                <w:rFonts w:ascii="宋体" w:hAnsi="宋体" w:cs="方正准圆简体" w:hint="eastAsia"/>
                <w:color w:val="000000"/>
                <w:sz w:val="24"/>
              </w:rPr>
              <w:t>-</w:t>
            </w:r>
            <w:r>
              <w:rPr>
                <w:rFonts w:ascii="宋体" w:hAnsi="宋体" w:cs="方正准圆简体"/>
                <w:color w:val="000000"/>
                <w:sz w:val="24"/>
              </w:rPr>
              <w:t>5</w:t>
            </w:r>
            <w:r>
              <w:rPr>
                <w:rFonts w:ascii="宋体" w:hAnsi="宋体" w:cs="方正准圆简体" w:hint="eastAsia"/>
                <w:color w:val="000000"/>
                <w:sz w:val="24"/>
              </w:rPr>
              <w:t>吨</w:t>
            </w:r>
          </w:p>
        </w:tc>
      </w:tr>
      <w:tr w:rsidR="00611491" w14:paraId="1B90061B" w14:textId="77777777">
        <w:trPr>
          <w:trHeight w:val="550"/>
        </w:trPr>
        <w:tc>
          <w:tcPr>
            <w:tcW w:w="866" w:type="dxa"/>
            <w:tcBorders>
              <w:top w:val="single" w:sz="4" w:space="0" w:color="auto"/>
              <w:left w:val="double" w:sz="4" w:space="0" w:color="auto"/>
              <w:bottom w:val="single" w:sz="4" w:space="0" w:color="auto"/>
              <w:right w:val="single" w:sz="4" w:space="0" w:color="auto"/>
            </w:tcBorders>
            <w:vAlign w:val="center"/>
          </w:tcPr>
          <w:p w14:paraId="5E91E786" w14:textId="77777777" w:rsidR="00611491" w:rsidRDefault="008A660A">
            <w:pPr>
              <w:widowControl/>
              <w:jc w:val="center"/>
              <w:rPr>
                <w:rFonts w:ascii="宋体" w:hAnsi="宋体" w:cs="方正准圆简体"/>
                <w:bCs/>
                <w:sz w:val="24"/>
              </w:rPr>
            </w:pPr>
            <w:r>
              <w:rPr>
                <w:rFonts w:ascii="宋体" w:hAnsi="宋体" w:cs="方正准圆简体"/>
                <w:bCs/>
                <w:sz w:val="24"/>
              </w:rPr>
              <w:t>9</w:t>
            </w:r>
          </w:p>
        </w:tc>
        <w:tc>
          <w:tcPr>
            <w:tcW w:w="2787" w:type="dxa"/>
            <w:tcBorders>
              <w:top w:val="single" w:sz="4" w:space="0" w:color="auto"/>
              <w:left w:val="single" w:sz="4" w:space="0" w:color="auto"/>
              <w:bottom w:val="single" w:sz="4" w:space="0" w:color="auto"/>
              <w:right w:val="single" w:sz="4" w:space="0" w:color="auto"/>
            </w:tcBorders>
            <w:vAlign w:val="center"/>
          </w:tcPr>
          <w:p w14:paraId="1E6BE3F0"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灯光、音响控制台</w:t>
            </w:r>
          </w:p>
        </w:tc>
        <w:tc>
          <w:tcPr>
            <w:tcW w:w="4696" w:type="dxa"/>
            <w:tcBorders>
              <w:top w:val="single" w:sz="4" w:space="0" w:color="auto"/>
              <w:left w:val="single" w:sz="4" w:space="0" w:color="auto"/>
              <w:bottom w:val="single" w:sz="4" w:space="0" w:color="auto"/>
              <w:right w:val="double" w:sz="4" w:space="0" w:color="auto"/>
            </w:tcBorders>
            <w:vAlign w:val="center"/>
          </w:tcPr>
          <w:p w14:paraId="2C142303"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各1台</w:t>
            </w:r>
          </w:p>
        </w:tc>
      </w:tr>
      <w:tr w:rsidR="00611491" w14:paraId="177A6B73" w14:textId="77777777">
        <w:trPr>
          <w:trHeight w:val="592"/>
        </w:trPr>
        <w:tc>
          <w:tcPr>
            <w:tcW w:w="866" w:type="dxa"/>
            <w:tcBorders>
              <w:top w:val="single" w:sz="4" w:space="0" w:color="auto"/>
              <w:left w:val="double" w:sz="4" w:space="0" w:color="auto"/>
              <w:bottom w:val="single" w:sz="4" w:space="0" w:color="auto"/>
              <w:right w:val="single" w:sz="4" w:space="0" w:color="auto"/>
            </w:tcBorders>
            <w:vAlign w:val="center"/>
          </w:tcPr>
          <w:p w14:paraId="7F46EF61" w14:textId="77777777" w:rsidR="00611491" w:rsidRDefault="008A660A">
            <w:pPr>
              <w:widowControl/>
              <w:jc w:val="center"/>
              <w:rPr>
                <w:rFonts w:ascii="宋体" w:hAnsi="宋体" w:cs="方正准圆简体"/>
                <w:bCs/>
                <w:sz w:val="24"/>
              </w:rPr>
            </w:pPr>
            <w:r>
              <w:rPr>
                <w:rFonts w:ascii="宋体" w:hAnsi="宋体" w:cs="方正准圆简体"/>
                <w:bCs/>
                <w:sz w:val="24"/>
              </w:rPr>
              <w:t>10</w:t>
            </w:r>
          </w:p>
        </w:tc>
        <w:tc>
          <w:tcPr>
            <w:tcW w:w="2787" w:type="dxa"/>
            <w:tcBorders>
              <w:top w:val="single" w:sz="4" w:space="0" w:color="auto"/>
              <w:left w:val="single" w:sz="4" w:space="0" w:color="auto"/>
              <w:bottom w:val="single" w:sz="4" w:space="0" w:color="auto"/>
              <w:right w:val="single" w:sz="4" w:space="0" w:color="auto"/>
            </w:tcBorders>
            <w:vAlign w:val="center"/>
          </w:tcPr>
          <w:p w14:paraId="5F5A5792"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rPr>
              <w:t>户外大屏</w:t>
            </w:r>
          </w:p>
        </w:tc>
        <w:tc>
          <w:tcPr>
            <w:tcW w:w="4696" w:type="dxa"/>
            <w:tcBorders>
              <w:top w:val="single" w:sz="4" w:space="0" w:color="auto"/>
              <w:left w:val="single" w:sz="4" w:space="0" w:color="auto"/>
              <w:bottom w:val="single" w:sz="4" w:space="0" w:color="auto"/>
              <w:right w:val="double" w:sz="4" w:space="0" w:color="auto"/>
            </w:tcBorders>
            <w:vAlign w:val="center"/>
          </w:tcPr>
          <w:p w14:paraId="27DE5548"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rPr>
              <w:t>65-70平方</w:t>
            </w:r>
          </w:p>
        </w:tc>
      </w:tr>
      <w:tr w:rsidR="00611491" w14:paraId="49FE9B0E" w14:textId="77777777">
        <w:trPr>
          <w:trHeight w:val="762"/>
        </w:trPr>
        <w:tc>
          <w:tcPr>
            <w:tcW w:w="866" w:type="dxa"/>
            <w:tcBorders>
              <w:top w:val="single" w:sz="4" w:space="0" w:color="auto"/>
              <w:left w:val="double" w:sz="4" w:space="0" w:color="auto"/>
              <w:bottom w:val="single" w:sz="4" w:space="0" w:color="auto"/>
              <w:right w:val="single" w:sz="4" w:space="0" w:color="auto"/>
            </w:tcBorders>
            <w:vAlign w:val="center"/>
          </w:tcPr>
          <w:p w14:paraId="4E78C868" w14:textId="77777777" w:rsidR="00611491" w:rsidRDefault="008A660A">
            <w:pPr>
              <w:widowControl/>
              <w:jc w:val="center"/>
              <w:rPr>
                <w:rFonts w:ascii="宋体" w:hAnsi="宋体" w:cs="方正准圆简体"/>
                <w:bCs/>
                <w:sz w:val="24"/>
              </w:rPr>
            </w:pPr>
            <w:r>
              <w:rPr>
                <w:rFonts w:ascii="宋体" w:hAnsi="宋体" w:cs="方正准圆简体"/>
                <w:bCs/>
                <w:sz w:val="24"/>
              </w:rPr>
              <w:t>11</w:t>
            </w:r>
          </w:p>
        </w:tc>
        <w:tc>
          <w:tcPr>
            <w:tcW w:w="2787" w:type="dxa"/>
            <w:tcBorders>
              <w:top w:val="single" w:sz="4" w:space="0" w:color="auto"/>
              <w:left w:val="single" w:sz="4" w:space="0" w:color="auto"/>
              <w:bottom w:val="single" w:sz="4" w:space="0" w:color="auto"/>
              <w:right w:val="single" w:sz="4" w:space="0" w:color="auto"/>
            </w:tcBorders>
            <w:vAlign w:val="center"/>
          </w:tcPr>
          <w:p w14:paraId="0AAD2F60"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舞台背景喷绘</w:t>
            </w:r>
          </w:p>
        </w:tc>
        <w:tc>
          <w:tcPr>
            <w:tcW w:w="4696" w:type="dxa"/>
            <w:tcBorders>
              <w:top w:val="single" w:sz="4" w:space="0" w:color="auto"/>
              <w:left w:val="single" w:sz="4" w:space="0" w:color="auto"/>
              <w:bottom w:val="single" w:sz="4" w:space="0" w:color="auto"/>
              <w:right w:val="double" w:sz="4" w:space="0" w:color="auto"/>
            </w:tcBorders>
            <w:vAlign w:val="center"/>
          </w:tcPr>
          <w:p w14:paraId="30FF3770" w14:textId="77777777" w:rsidR="00611491" w:rsidRDefault="008A660A">
            <w:pPr>
              <w:widowControl/>
              <w:jc w:val="center"/>
              <w:textAlignment w:val="center"/>
              <w:rPr>
                <w:rFonts w:ascii="宋体" w:hAnsi="宋体" w:cs="方正准圆简体"/>
                <w:color w:val="000000"/>
                <w:sz w:val="24"/>
              </w:rPr>
            </w:pPr>
            <w:r>
              <w:rPr>
                <w:rFonts w:ascii="宋体" w:hAnsi="宋体" w:cs="方正准圆简体" w:hint="eastAsia"/>
                <w:color w:val="000000"/>
                <w:sz w:val="24"/>
                <w:lang w:bidi="ar"/>
              </w:rPr>
              <w:t>90-100平方</w:t>
            </w:r>
          </w:p>
        </w:tc>
      </w:tr>
      <w:tr w:rsidR="00611491" w14:paraId="3C3877BD" w14:textId="77777777">
        <w:trPr>
          <w:trHeight w:val="762"/>
        </w:trPr>
        <w:tc>
          <w:tcPr>
            <w:tcW w:w="866" w:type="dxa"/>
            <w:tcBorders>
              <w:top w:val="single" w:sz="4" w:space="0" w:color="auto"/>
              <w:left w:val="double" w:sz="4" w:space="0" w:color="auto"/>
              <w:bottom w:val="double" w:sz="4" w:space="0" w:color="auto"/>
              <w:right w:val="single" w:sz="4" w:space="0" w:color="auto"/>
            </w:tcBorders>
            <w:vAlign w:val="center"/>
          </w:tcPr>
          <w:p w14:paraId="478F39FC" w14:textId="77777777" w:rsidR="00611491" w:rsidRDefault="008A660A">
            <w:pPr>
              <w:widowControl/>
              <w:jc w:val="center"/>
              <w:rPr>
                <w:rFonts w:ascii="宋体" w:hAnsi="宋体" w:cs="方正准圆简体"/>
                <w:bCs/>
                <w:sz w:val="24"/>
              </w:rPr>
            </w:pPr>
            <w:r>
              <w:rPr>
                <w:rFonts w:ascii="宋体" w:hAnsi="宋体" w:cs="方正准圆简体" w:hint="eastAsia"/>
                <w:bCs/>
                <w:sz w:val="24"/>
              </w:rPr>
              <w:t>12</w:t>
            </w:r>
          </w:p>
        </w:tc>
        <w:tc>
          <w:tcPr>
            <w:tcW w:w="2787" w:type="dxa"/>
            <w:tcBorders>
              <w:top w:val="single" w:sz="4" w:space="0" w:color="auto"/>
              <w:left w:val="single" w:sz="4" w:space="0" w:color="auto"/>
              <w:bottom w:val="double" w:sz="4" w:space="0" w:color="auto"/>
              <w:right w:val="single" w:sz="4" w:space="0" w:color="auto"/>
            </w:tcBorders>
            <w:vAlign w:val="center"/>
          </w:tcPr>
          <w:p w14:paraId="5CB0407A" w14:textId="77777777" w:rsidR="00611491" w:rsidRDefault="008A660A">
            <w:pPr>
              <w:widowControl/>
              <w:jc w:val="center"/>
              <w:textAlignment w:val="center"/>
              <w:rPr>
                <w:rFonts w:ascii="宋体" w:hAnsi="宋体" w:cs="方正准圆简体"/>
                <w:color w:val="000000"/>
                <w:sz w:val="24"/>
                <w:lang w:bidi="ar"/>
              </w:rPr>
            </w:pPr>
            <w:r>
              <w:rPr>
                <w:rFonts w:ascii="宋体" w:hAnsi="宋体" w:cs="方正准圆简体" w:hint="eastAsia"/>
                <w:color w:val="000000"/>
                <w:sz w:val="24"/>
                <w:lang w:bidi="ar"/>
              </w:rPr>
              <w:t>舞台前口户外字幕屏</w:t>
            </w:r>
          </w:p>
        </w:tc>
        <w:tc>
          <w:tcPr>
            <w:tcW w:w="4696" w:type="dxa"/>
            <w:tcBorders>
              <w:top w:val="single" w:sz="4" w:space="0" w:color="auto"/>
              <w:left w:val="single" w:sz="4" w:space="0" w:color="auto"/>
              <w:bottom w:val="double" w:sz="4" w:space="0" w:color="auto"/>
              <w:right w:val="double" w:sz="4" w:space="0" w:color="auto"/>
            </w:tcBorders>
            <w:vAlign w:val="center"/>
          </w:tcPr>
          <w:p w14:paraId="70A6708B" w14:textId="77777777" w:rsidR="00611491" w:rsidRDefault="008A660A">
            <w:pPr>
              <w:widowControl/>
              <w:jc w:val="center"/>
              <w:textAlignment w:val="center"/>
              <w:rPr>
                <w:rFonts w:ascii="宋体" w:hAnsi="宋体" w:cs="方正准圆简体"/>
                <w:color w:val="000000"/>
                <w:sz w:val="24"/>
                <w:lang w:bidi="ar"/>
              </w:rPr>
            </w:pPr>
            <w:r>
              <w:rPr>
                <w:rFonts w:ascii="宋体" w:hAnsi="宋体" w:cs="方正准圆简体" w:hint="eastAsia"/>
                <w:color w:val="000000"/>
                <w:sz w:val="24"/>
                <w:lang w:bidi="ar"/>
              </w:rPr>
              <w:t>1.5米*10米</w:t>
            </w:r>
          </w:p>
        </w:tc>
      </w:tr>
    </w:tbl>
    <w:p w14:paraId="5D564F39" w14:textId="77777777" w:rsidR="00611491" w:rsidRDefault="008A660A">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报价方式及报价要求：</w:t>
      </w:r>
    </w:p>
    <w:p w14:paraId="532A1513" w14:textId="77777777" w:rsidR="00611491" w:rsidRDefault="008A660A">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1．各供应商须按照采购人规定的格式填制报价回复函（见附件），报价回复函扫描件邮件形式发送；</w:t>
      </w:r>
    </w:p>
    <w:p w14:paraId="10774BCD" w14:textId="77777777" w:rsidR="00611491" w:rsidRDefault="008A660A">
      <w:pPr>
        <w:spacing w:line="360" w:lineRule="auto"/>
        <w:ind w:firstLineChars="200" w:firstLine="482"/>
        <w:rPr>
          <w:rFonts w:ascii="宋体" w:hAnsi="宋体"/>
          <w:b/>
          <w:sz w:val="24"/>
        </w:rPr>
      </w:pPr>
      <w:r>
        <w:rPr>
          <w:rFonts w:ascii="宋体" w:hAnsi="宋体" w:hint="eastAsia"/>
          <w:b/>
          <w:sz w:val="24"/>
        </w:rPr>
        <w:t>2.请报价供应商根据实际情况综合考虑对完成本项目服务所有内容涉及的服务进行报价，报价时未列明的费用均视为报价供应商所作的优惠，结算时不予调整（因行程临时调整造成的费用除外）；</w:t>
      </w:r>
    </w:p>
    <w:p w14:paraId="4BA3BF67" w14:textId="77777777" w:rsidR="00611491" w:rsidRDefault="008A660A">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．报价总额不得超过项目预算（4.98万元），超过预算的采购人有权不接受该报价。</w:t>
      </w:r>
    </w:p>
    <w:p w14:paraId="63F2BAA4" w14:textId="77777777" w:rsidR="00611491" w:rsidRDefault="008A660A">
      <w:pPr>
        <w:spacing w:line="360" w:lineRule="auto"/>
        <w:ind w:firstLineChars="200" w:firstLine="482"/>
        <w:rPr>
          <w:rFonts w:ascii="宋体" w:hAnsi="宋体"/>
          <w:b/>
          <w:sz w:val="24"/>
          <w:u w:val="single"/>
        </w:rPr>
      </w:pPr>
      <w:r>
        <w:rPr>
          <w:rFonts w:ascii="宋体" w:hAnsi="宋体" w:hint="eastAsia"/>
          <w:b/>
          <w:sz w:val="24"/>
          <w:u w:val="single"/>
        </w:rPr>
        <w:t>4．报价回复函请于12月14日前提交至邮箱</w:t>
      </w:r>
      <w:r>
        <w:rPr>
          <w:rFonts w:ascii="宋体" w:hAnsi="宋体"/>
          <w:b/>
          <w:sz w:val="24"/>
          <w:u w:val="single"/>
        </w:rPr>
        <w:t>gjxy@nau.edu.cn</w:t>
      </w:r>
      <w:r>
        <w:rPr>
          <w:rFonts w:ascii="宋体" w:hAnsi="宋体" w:hint="eastAsia"/>
          <w:b/>
          <w:sz w:val="24"/>
          <w:u w:val="single"/>
        </w:rPr>
        <w:t>或送至国际联合审计学院综合办公室。</w:t>
      </w:r>
    </w:p>
    <w:p w14:paraId="71EF18D1" w14:textId="77777777" w:rsidR="00611491" w:rsidRDefault="008A660A">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采购人相关要求、确保服务质量的前提下，报价最低者作为成交供应商。采购人有权拒绝任何或所有的报价，对未成交原因，采购人有权不作解释。</w:t>
      </w:r>
    </w:p>
    <w:p w14:paraId="7C97F1B3" w14:textId="77777777" w:rsidR="00611491" w:rsidRDefault="008A660A">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14:paraId="6C204FE5" w14:textId="77777777" w:rsidR="00611491" w:rsidRDefault="008A660A">
      <w:pPr>
        <w:pStyle w:val="a3"/>
        <w:spacing w:line="360" w:lineRule="auto"/>
        <w:ind w:leftChars="0" w:left="0" w:firstLineChars="200" w:firstLine="482"/>
        <w:jc w:val="both"/>
        <w:rPr>
          <w:rFonts w:ascii="宋体" w:hAnsi="宋体"/>
          <w:sz w:val="24"/>
          <w:szCs w:val="24"/>
        </w:rPr>
      </w:pPr>
      <w:r>
        <w:rPr>
          <w:rFonts w:ascii="宋体" w:hAnsi="宋体" w:hint="eastAsia"/>
          <w:b/>
          <w:sz w:val="24"/>
          <w:szCs w:val="24"/>
        </w:rPr>
        <w:t>八、</w:t>
      </w:r>
      <w:r>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谭老师</w:t>
      </w:r>
      <w:r>
        <w:rPr>
          <w:rFonts w:ascii="宋体" w:hAnsi="宋体"/>
          <w:sz w:val="24"/>
          <w:szCs w:val="24"/>
        </w:rPr>
        <w:t xml:space="preserve">  </w:t>
      </w:r>
      <w:r>
        <w:rPr>
          <w:rFonts w:ascii="宋体" w:hAnsi="宋体" w:hint="eastAsia"/>
          <w:sz w:val="24"/>
          <w:szCs w:val="24"/>
        </w:rPr>
        <w:t>电话：025-5831389</w:t>
      </w:r>
      <w:r>
        <w:rPr>
          <w:rFonts w:ascii="宋体" w:hAnsi="宋体"/>
          <w:sz w:val="24"/>
          <w:szCs w:val="24"/>
        </w:rPr>
        <w:t>5</w:t>
      </w:r>
    </w:p>
    <w:p w14:paraId="71EB324F" w14:textId="77777777" w:rsidR="00611491" w:rsidRDefault="00611491" w:rsidP="0090246B">
      <w:pPr>
        <w:pStyle w:val="a3"/>
        <w:spacing w:line="360" w:lineRule="auto"/>
        <w:ind w:leftChars="0" w:left="0" w:firstLineChars="0" w:firstLine="0"/>
        <w:jc w:val="both"/>
        <w:rPr>
          <w:rFonts w:ascii="宋体" w:hAnsi="宋体"/>
          <w:sz w:val="24"/>
          <w:szCs w:val="24"/>
        </w:rPr>
      </w:pPr>
    </w:p>
    <w:p w14:paraId="66F5EF84" w14:textId="77777777" w:rsidR="00611491" w:rsidRDefault="008A660A">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 </w:t>
      </w:r>
      <w:r>
        <w:rPr>
          <w:rFonts w:ascii="宋体" w:hAnsi="宋体"/>
          <w:sz w:val="24"/>
          <w:szCs w:val="24"/>
        </w:rPr>
        <w:t xml:space="preserve">       </w:t>
      </w:r>
    </w:p>
    <w:p w14:paraId="03F28DAC" w14:textId="1D5D23B0" w:rsidR="00611491" w:rsidRDefault="008A660A">
      <w:pPr>
        <w:pStyle w:val="a3"/>
        <w:spacing w:line="360" w:lineRule="auto"/>
        <w:ind w:right="240" w:firstLine="180"/>
        <w:jc w:val="right"/>
        <w:rPr>
          <w:rFonts w:ascii="宋体" w:hAnsi="宋体"/>
          <w:sz w:val="24"/>
          <w:szCs w:val="24"/>
        </w:rPr>
      </w:pPr>
      <w:r>
        <w:rPr>
          <w:rFonts w:ascii="宋体" w:hAnsi="宋体" w:hint="eastAsia"/>
          <w:sz w:val="24"/>
          <w:szCs w:val="24"/>
        </w:rPr>
        <w:t>二〇二三年十二月</w:t>
      </w:r>
      <w:r w:rsidR="00A3652A">
        <w:rPr>
          <w:rFonts w:ascii="宋体" w:hAnsi="宋体" w:hint="eastAsia"/>
          <w:sz w:val="24"/>
          <w:szCs w:val="24"/>
        </w:rPr>
        <w:t>十三</w:t>
      </w:r>
      <w:r>
        <w:rPr>
          <w:rFonts w:ascii="宋体" w:hAnsi="宋体" w:hint="eastAsia"/>
          <w:sz w:val="24"/>
          <w:szCs w:val="24"/>
        </w:rPr>
        <w:t xml:space="preserve">日 </w:t>
      </w:r>
      <w:r>
        <w:rPr>
          <w:rFonts w:ascii="宋体" w:hAnsi="宋体"/>
          <w:sz w:val="24"/>
          <w:szCs w:val="24"/>
        </w:rPr>
        <w:t xml:space="preserve"> </w:t>
      </w:r>
    </w:p>
    <w:p w14:paraId="0B31B67C" w14:textId="77777777" w:rsidR="00611491" w:rsidRDefault="00611491">
      <w:pPr>
        <w:widowControl/>
        <w:jc w:val="left"/>
        <w:rPr>
          <w:rFonts w:ascii="宋体" w:hAnsi="宋体"/>
          <w:sz w:val="24"/>
        </w:rPr>
        <w:sectPr w:rsidR="00611491">
          <w:headerReference w:type="even" r:id="rId7"/>
          <w:headerReference w:type="default" r:id="rId8"/>
          <w:pgSz w:w="11906" w:h="16838"/>
          <w:pgMar w:top="1440" w:right="1800" w:bottom="1440" w:left="1800" w:header="851" w:footer="992" w:gutter="0"/>
          <w:cols w:space="425"/>
          <w:docGrid w:type="lines" w:linePitch="312"/>
        </w:sectPr>
      </w:pPr>
    </w:p>
    <w:p w14:paraId="0D3272F7" w14:textId="77777777" w:rsidR="00611491" w:rsidRDefault="008A660A">
      <w:pPr>
        <w:widowControl/>
        <w:jc w:val="left"/>
        <w:rPr>
          <w:rFonts w:ascii="宋体" w:hAnsi="宋体"/>
          <w:sz w:val="24"/>
        </w:rPr>
      </w:pPr>
      <w:r>
        <w:rPr>
          <w:rFonts w:ascii="宋体" w:hAnsi="宋体" w:hint="eastAsia"/>
          <w:sz w:val="24"/>
        </w:rPr>
        <w:lastRenderedPageBreak/>
        <w:t xml:space="preserve">附件：                    </w:t>
      </w:r>
    </w:p>
    <w:p w14:paraId="63711EE2" w14:textId="77777777" w:rsidR="00611491" w:rsidRDefault="008A660A">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14:paraId="05BAA3F0" w14:textId="77777777" w:rsidR="00611491" w:rsidRDefault="00611491">
      <w:pPr>
        <w:pStyle w:val="a3"/>
        <w:spacing w:line="380" w:lineRule="exact"/>
        <w:ind w:firstLine="181"/>
        <w:jc w:val="both"/>
        <w:rPr>
          <w:rFonts w:ascii="宋体" w:hAnsi="宋体"/>
          <w:b/>
          <w:bCs/>
          <w:sz w:val="24"/>
          <w:szCs w:val="24"/>
        </w:rPr>
      </w:pPr>
    </w:p>
    <w:p w14:paraId="642FEDE0" w14:textId="77777777" w:rsidR="00611491" w:rsidRDefault="008A660A">
      <w:pPr>
        <w:pStyle w:val="a3"/>
        <w:spacing w:line="380" w:lineRule="exact"/>
        <w:ind w:firstLine="180"/>
        <w:jc w:val="both"/>
        <w:rPr>
          <w:rFonts w:ascii="宋体" w:hAnsi="宋体"/>
          <w:sz w:val="24"/>
          <w:szCs w:val="24"/>
        </w:rPr>
      </w:pPr>
      <w:r>
        <w:rPr>
          <w:rFonts w:ascii="宋体" w:hAnsi="宋体" w:hint="eastAsia"/>
          <w:sz w:val="24"/>
          <w:szCs w:val="24"/>
        </w:rPr>
        <w:t>南京审计大学：</w:t>
      </w:r>
    </w:p>
    <w:p w14:paraId="1DC5935A" w14:textId="77777777" w:rsidR="00611491" w:rsidRDefault="008A660A">
      <w:pPr>
        <w:pStyle w:val="a3"/>
        <w:spacing w:line="380" w:lineRule="exact"/>
        <w:ind w:firstLine="180"/>
        <w:jc w:val="both"/>
        <w:rPr>
          <w:rFonts w:ascii="宋体" w:hAnsi="宋体"/>
          <w:sz w:val="24"/>
          <w:szCs w:val="24"/>
        </w:rPr>
      </w:pPr>
      <w:r>
        <w:rPr>
          <w:rFonts w:ascii="宋体" w:hAnsi="宋体" w:hint="eastAsia"/>
          <w:sz w:val="24"/>
          <w:szCs w:val="24"/>
        </w:rPr>
        <w:t xml:space="preserve">    你方20</w:t>
      </w:r>
      <w:r>
        <w:rPr>
          <w:rFonts w:ascii="宋体" w:hAnsi="宋体"/>
          <w:sz w:val="24"/>
          <w:szCs w:val="24"/>
        </w:rPr>
        <w:t>23</w:t>
      </w:r>
      <w:r>
        <w:rPr>
          <w:rFonts w:ascii="宋体" w:hAnsi="宋体" w:hint="eastAsia"/>
          <w:sz w:val="24"/>
          <w:szCs w:val="24"/>
        </w:rPr>
        <w:t>-</w:t>
      </w:r>
      <w:r>
        <w:rPr>
          <w:rFonts w:ascii="宋体" w:hAnsi="宋体"/>
          <w:sz w:val="24"/>
          <w:szCs w:val="24"/>
        </w:rPr>
        <w:t>5</w:t>
      </w:r>
      <w:r>
        <w:rPr>
          <w:rFonts w:ascii="宋体" w:hAnsi="宋体" w:hint="eastAsia"/>
          <w:sz w:val="24"/>
          <w:szCs w:val="24"/>
        </w:rPr>
        <w:t>号询价函（包括更正公告，如果有的话）收悉，我方经详细审阅和研究，现决定参加本次采购项目报价。</w:t>
      </w:r>
    </w:p>
    <w:p w14:paraId="3FB2A987" w14:textId="77777777" w:rsidR="00611491" w:rsidRDefault="008A660A">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你方202</w:t>
      </w:r>
      <w:r>
        <w:rPr>
          <w:rFonts w:ascii="宋体" w:hAnsi="宋体"/>
          <w:sz w:val="24"/>
          <w:szCs w:val="24"/>
        </w:rPr>
        <w:t>3-5</w:t>
      </w:r>
      <w:r>
        <w:rPr>
          <w:rFonts w:ascii="宋体" w:hAnsi="宋体" w:hint="eastAsia"/>
          <w:sz w:val="24"/>
          <w:szCs w:val="24"/>
        </w:rPr>
        <w:t>号询价函要求，并确保服务质量满足要求，并作出如下报价：</w:t>
      </w:r>
    </w:p>
    <w:p w14:paraId="441E84F9" w14:textId="77777777" w:rsidR="00611491" w:rsidRDefault="00611491">
      <w:pPr>
        <w:pStyle w:val="a3"/>
        <w:spacing w:line="380" w:lineRule="exact"/>
        <w:ind w:firstLine="180"/>
        <w:jc w:val="both"/>
        <w:rPr>
          <w:rFonts w:ascii="宋体" w:hAnsi="宋体"/>
          <w:sz w:val="24"/>
          <w:szCs w:val="24"/>
        </w:rPr>
      </w:pPr>
    </w:p>
    <w:tbl>
      <w:tblPr>
        <w:tblW w:w="3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662"/>
        <w:gridCol w:w="1220"/>
        <w:gridCol w:w="1050"/>
        <w:gridCol w:w="2148"/>
        <w:gridCol w:w="1945"/>
      </w:tblGrid>
      <w:tr w:rsidR="001C31B6" w14:paraId="4E634D74" w14:textId="77777777" w:rsidTr="00F8294E">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1E011A2" w14:textId="77777777" w:rsidR="001C31B6" w:rsidRDefault="001C31B6" w:rsidP="001C31B6">
            <w:pPr>
              <w:adjustRightInd w:val="0"/>
              <w:snapToGrid w:val="0"/>
              <w:spacing w:line="360" w:lineRule="auto"/>
              <w:jc w:val="center"/>
              <w:rPr>
                <w:rFonts w:ascii="宋体" w:hAnsi="宋体"/>
                <w:sz w:val="20"/>
                <w:szCs w:val="20"/>
              </w:rPr>
            </w:pPr>
            <w:r>
              <w:rPr>
                <w:rFonts w:ascii="宋体" w:hAnsi="宋体" w:hint="eastAsia"/>
                <w:sz w:val="20"/>
                <w:szCs w:val="20"/>
              </w:rPr>
              <w:t>序</w:t>
            </w:r>
          </w:p>
          <w:p w14:paraId="6C115123" w14:textId="77777777" w:rsidR="001C31B6" w:rsidRDefault="001C31B6" w:rsidP="001C31B6">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28B05" w14:textId="77777777"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60" w:type="pct"/>
            <w:tcBorders>
              <w:top w:val="single" w:sz="4" w:space="0" w:color="auto"/>
              <w:left w:val="single" w:sz="4" w:space="0" w:color="auto"/>
              <w:bottom w:val="single" w:sz="4" w:space="0" w:color="auto"/>
              <w:right w:val="single" w:sz="4" w:space="0" w:color="auto"/>
            </w:tcBorders>
            <w:vAlign w:val="center"/>
          </w:tcPr>
          <w:p w14:paraId="6BD2966D" w14:textId="0FAC8886"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品牌及规格</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27C40D1" w14:textId="74AEAA92"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3CF7175" w14:textId="4B4F5C0C"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2840860C" w14:textId="77777777"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1C31B6" w14:paraId="25232354" w14:textId="77777777" w:rsidTr="00F8294E">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29F45D6" w14:textId="77777777" w:rsidR="001C31B6" w:rsidRDefault="001C31B6" w:rsidP="001C31B6">
            <w:pPr>
              <w:adjustRightInd w:val="0"/>
              <w:snapToGrid w:val="0"/>
              <w:spacing w:line="360" w:lineRule="auto"/>
              <w:jc w:val="center"/>
              <w:rPr>
                <w:rFonts w:ascii="宋体" w:hAnsi="宋体"/>
                <w:sz w:val="20"/>
                <w:szCs w:val="20"/>
              </w:rPr>
            </w:pPr>
            <w:r>
              <w:rPr>
                <w:rFonts w:ascii="宋体" w:hAnsi="宋体"/>
                <w:sz w:val="20"/>
                <w:szCs w:val="20"/>
              </w:rPr>
              <w:t>1</w:t>
            </w:r>
          </w:p>
        </w:tc>
        <w:tc>
          <w:tcPr>
            <w:tcW w:w="1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715C2" w14:textId="77777777" w:rsidR="001C31B6" w:rsidRDefault="001C31B6" w:rsidP="001C31B6">
            <w:pPr>
              <w:widowControl/>
              <w:spacing w:line="360" w:lineRule="auto"/>
              <w:jc w:val="center"/>
              <w:textAlignment w:val="center"/>
              <w:rPr>
                <w:rFonts w:ascii="Times New Roman" w:hAnsi="Times New Roman"/>
                <w:sz w:val="20"/>
                <w:szCs w:val="20"/>
              </w:rPr>
            </w:pPr>
          </w:p>
        </w:tc>
        <w:tc>
          <w:tcPr>
            <w:tcW w:w="560" w:type="pct"/>
            <w:tcBorders>
              <w:top w:val="single" w:sz="4" w:space="0" w:color="auto"/>
              <w:left w:val="single" w:sz="4" w:space="0" w:color="auto"/>
              <w:bottom w:val="single" w:sz="4" w:space="0" w:color="auto"/>
              <w:right w:val="single" w:sz="4" w:space="0" w:color="auto"/>
            </w:tcBorders>
          </w:tcPr>
          <w:p w14:paraId="58F4C353" w14:textId="77777777" w:rsidR="001C31B6" w:rsidRDefault="001C31B6" w:rsidP="001C31B6">
            <w:pPr>
              <w:widowControl/>
              <w:spacing w:line="360" w:lineRule="auto"/>
              <w:jc w:val="center"/>
              <w:textAlignment w:val="center"/>
              <w:rPr>
                <w:rFonts w:ascii="宋体" w:hAnsi="宋体"/>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91A865A" w14:textId="08E1C950" w:rsidR="001C31B6" w:rsidRDefault="001C31B6" w:rsidP="001C31B6">
            <w:pPr>
              <w:widowControl/>
              <w:spacing w:line="360" w:lineRule="auto"/>
              <w:jc w:val="center"/>
              <w:textAlignment w:val="center"/>
              <w:rPr>
                <w:rFonts w:ascii="宋体" w:hAnsi="宋体"/>
                <w:sz w:val="20"/>
                <w:szCs w:val="20"/>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9A0DA20" w14:textId="77777777" w:rsidR="001C31B6" w:rsidRDefault="001C31B6" w:rsidP="001C31B6">
            <w:pPr>
              <w:widowControl/>
              <w:spacing w:line="360" w:lineRule="auto"/>
              <w:jc w:val="center"/>
              <w:textAlignment w:val="center"/>
              <w:rPr>
                <w:rFonts w:ascii="Times New Roman" w:hAnsi="Times New Roman"/>
                <w:sz w:val="20"/>
                <w:szCs w:val="20"/>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1ADCD6A4" w14:textId="77777777" w:rsidR="001C31B6" w:rsidRDefault="001C31B6" w:rsidP="001C31B6">
            <w:pPr>
              <w:widowControl/>
              <w:spacing w:line="360" w:lineRule="auto"/>
              <w:jc w:val="center"/>
              <w:textAlignment w:val="center"/>
              <w:rPr>
                <w:rFonts w:ascii="宋体" w:hAnsi="宋体"/>
                <w:sz w:val="20"/>
                <w:szCs w:val="20"/>
              </w:rPr>
            </w:pPr>
          </w:p>
        </w:tc>
      </w:tr>
      <w:tr w:rsidR="001C31B6" w14:paraId="456204F6" w14:textId="77777777" w:rsidTr="00F8294E">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00F0782" w14:textId="77777777" w:rsidR="001C31B6" w:rsidRDefault="001C31B6" w:rsidP="001C31B6">
            <w:pPr>
              <w:adjustRightInd w:val="0"/>
              <w:snapToGrid w:val="0"/>
              <w:spacing w:line="360" w:lineRule="auto"/>
              <w:jc w:val="center"/>
              <w:rPr>
                <w:rFonts w:ascii="宋体" w:hAnsi="宋体"/>
                <w:sz w:val="20"/>
                <w:szCs w:val="20"/>
              </w:rPr>
            </w:pPr>
          </w:p>
        </w:tc>
        <w:tc>
          <w:tcPr>
            <w:tcW w:w="1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FF6B1" w14:textId="77777777" w:rsidR="001C31B6" w:rsidRDefault="001C31B6" w:rsidP="001C31B6">
            <w:pPr>
              <w:widowControl/>
              <w:spacing w:line="360" w:lineRule="auto"/>
              <w:jc w:val="center"/>
              <w:textAlignment w:val="center"/>
              <w:rPr>
                <w:rFonts w:ascii="Times New Roman" w:hAnsi="Times New Roman"/>
                <w:sz w:val="20"/>
                <w:szCs w:val="20"/>
              </w:rPr>
            </w:pPr>
          </w:p>
        </w:tc>
        <w:tc>
          <w:tcPr>
            <w:tcW w:w="560" w:type="pct"/>
            <w:tcBorders>
              <w:top w:val="single" w:sz="4" w:space="0" w:color="auto"/>
              <w:left w:val="single" w:sz="4" w:space="0" w:color="auto"/>
              <w:bottom w:val="single" w:sz="4" w:space="0" w:color="auto"/>
              <w:right w:val="single" w:sz="4" w:space="0" w:color="auto"/>
            </w:tcBorders>
          </w:tcPr>
          <w:p w14:paraId="3E90141C" w14:textId="77777777" w:rsidR="001C31B6" w:rsidRDefault="001C31B6" w:rsidP="001C31B6">
            <w:pPr>
              <w:widowControl/>
              <w:spacing w:line="360" w:lineRule="auto"/>
              <w:jc w:val="center"/>
              <w:textAlignment w:val="center"/>
              <w:rPr>
                <w:rFonts w:ascii="宋体" w:hAnsi="宋体"/>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2C7D6CA" w14:textId="40F62902" w:rsidR="001C31B6" w:rsidRDefault="001C31B6" w:rsidP="001C31B6">
            <w:pPr>
              <w:widowControl/>
              <w:spacing w:line="360" w:lineRule="auto"/>
              <w:jc w:val="center"/>
              <w:textAlignment w:val="center"/>
              <w:rPr>
                <w:rFonts w:ascii="宋体" w:hAnsi="宋体"/>
                <w:sz w:val="20"/>
                <w:szCs w:val="20"/>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787F233" w14:textId="77777777" w:rsidR="001C31B6" w:rsidRDefault="001C31B6" w:rsidP="001C31B6">
            <w:pPr>
              <w:widowControl/>
              <w:spacing w:line="360" w:lineRule="auto"/>
              <w:jc w:val="center"/>
              <w:textAlignment w:val="center"/>
              <w:rPr>
                <w:rFonts w:ascii="Times New Roman" w:hAnsi="Times New Roman"/>
                <w:sz w:val="20"/>
                <w:szCs w:val="20"/>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563813E" w14:textId="77777777" w:rsidR="001C31B6" w:rsidRDefault="001C31B6" w:rsidP="001C31B6">
            <w:pPr>
              <w:widowControl/>
              <w:spacing w:line="360" w:lineRule="auto"/>
              <w:jc w:val="center"/>
              <w:textAlignment w:val="center"/>
              <w:rPr>
                <w:rFonts w:ascii="宋体" w:hAnsi="宋体"/>
                <w:sz w:val="20"/>
                <w:szCs w:val="20"/>
              </w:rPr>
            </w:pPr>
          </w:p>
        </w:tc>
      </w:tr>
      <w:tr w:rsidR="001C31B6" w14:paraId="78B5C1BD" w14:textId="77777777" w:rsidTr="00F8294E">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C65183F" w14:textId="77777777" w:rsidR="001C31B6" w:rsidRDefault="001C31B6" w:rsidP="001C31B6">
            <w:pPr>
              <w:adjustRightInd w:val="0"/>
              <w:snapToGrid w:val="0"/>
              <w:spacing w:line="360" w:lineRule="auto"/>
              <w:jc w:val="center"/>
              <w:rPr>
                <w:rFonts w:ascii="宋体" w:hAnsi="宋体"/>
                <w:sz w:val="20"/>
                <w:szCs w:val="20"/>
              </w:rPr>
            </w:pPr>
          </w:p>
        </w:tc>
        <w:tc>
          <w:tcPr>
            <w:tcW w:w="1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022A6" w14:textId="77777777" w:rsidR="001C31B6" w:rsidRDefault="001C31B6" w:rsidP="001C31B6">
            <w:pPr>
              <w:widowControl/>
              <w:spacing w:line="360" w:lineRule="auto"/>
              <w:jc w:val="center"/>
              <w:textAlignment w:val="center"/>
              <w:rPr>
                <w:rFonts w:ascii="Times New Roman" w:hAnsi="Times New Roman"/>
                <w:sz w:val="20"/>
                <w:szCs w:val="20"/>
              </w:rPr>
            </w:pPr>
          </w:p>
        </w:tc>
        <w:tc>
          <w:tcPr>
            <w:tcW w:w="560" w:type="pct"/>
            <w:tcBorders>
              <w:top w:val="single" w:sz="4" w:space="0" w:color="auto"/>
              <w:left w:val="single" w:sz="4" w:space="0" w:color="auto"/>
              <w:bottom w:val="single" w:sz="4" w:space="0" w:color="auto"/>
              <w:right w:val="single" w:sz="4" w:space="0" w:color="auto"/>
            </w:tcBorders>
          </w:tcPr>
          <w:p w14:paraId="5F01D641" w14:textId="77777777" w:rsidR="001C31B6" w:rsidRDefault="001C31B6" w:rsidP="001C31B6">
            <w:pPr>
              <w:widowControl/>
              <w:spacing w:line="360" w:lineRule="auto"/>
              <w:jc w:val="center"/>
              <w:textAlignment w:val="center"/>
              <w:rPr>
                <w:rFonts w:ascii="宋体" w:hAnsi="宋体"/>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1DF426" w14:textId="38603C9B" w:rsidR="001C31B6" w:rsidRDefault="001C31B6" w:rsidP="001C31B6">
            <w:pPr>
              <w:widowControl/>
              <w:spacing w:line="360" w:lineRule="auto"/>
              <w:jc w:val="center"/>
              <w:textAlignment w:val="center"/>
              <w:rPr>
                <w:rFonts w:ascii="宋体" w:hAnsi="宋体"/>
                <w:sz w:val="20"/>
                <w:szCs w:val="20"/>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42C3857" w14:textId="77777777" w:rsidR="001C31B6" w:rsidRDefault="001C31B6" w:rsidP="001C31B6">
            <w:pPr>
              <w:widowControl/>
              <w:spacing w:line="360" w:lineRule="auto"/>
              <w:jc w:val="center"/>
              <w:textAlignment w:val="center"/>
              <w:rPr>
                <w:rFonts w:ascii="Times New Roman" w:hAnsi="Times New Roman"/>
                <w:sz w:val="20"/>
                <w:szCs w:val="20"/>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2F7A0F9D" w14:textId="77777777" w:rsidR="001C31B6" w:rsidRDefault="001C31B6" w:rsidP="001C31B6">
            <w:pPr>
              <w:widowControl/>
              <w:spacing w:line="360" w:lineRule="auto"/>
              <w:jc w:val="center"/>
              <w:textAlignment w:val="center"/>
              <w:rPr>
                <w:rFonts w:ascii="宋体" w:hAnsi="宋体"/>
                <w:sz w:val="20"/>
                <w:szCs w:val="20"/>
              </w:rPr>
            </w:pPr>
          </w:p>
        </w:tc>
      </w:tr>
      <w:tr w:rsidR="001C31B6" w14:paraId="42BD8DFB" w14:textId="77777777" w:rsidTr="001C31B6">
        <w:trPr>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FD66957" w14:textId="77777777" w:rsidR="001C31B6" w:rsidRDefault="001C31B6" w:rsidP="001C31B6">
            <w:pPr>
              <w:adjustRightInd w:val="0"/>
              <w:snapToGrid w:val="0"/>
              <w:spacing w:line="360" w:lineRule="auto"/>
              <w:jc w:val="center"/>
              <w:rPr>
                <w:rFonts w:ascii="宋体" w:hAnsi="宋体"/>
                <w:sz w:val="20"/>
                <w:szCs w:val="20"/>
              </w:rPr>
            </w:pPr>
          </w:p>
        </w:tc>
        <w:tc>
          <w:tcPr>
            <w:tcW w:w="4602" w:type="pct"/>
            <w:gridSpan w:val="5"/>
            <w:tcBorders>
              <w:top w:val="single" w:sz="4" w:space="0" w:color="000000"/>
              <w:left w:val="single" w:sz="4" w:space="0" w:color="000000"/>
              <w:bottom w:val="single" w:sz="4" w:space="0" w:color="000000"/>
              <w:right w:val="single" w:sz="4" w:space="0" w:color="auto"/>
            </w:tcBorders>
          </w:tcPr>
          <w:p w14:paraId="0F942E36" w14:textId="6485748C" w:rsidR="001C31B6" w:rsidRDefault="001C31B6" w:rsidP="001C31B6">
            <w:pPr>
              <w:widowControl/>
              <w:spacing w:line="360" w:lineRule="auto"/>
              <w:jc w:val="center"/>
              <w:textAlignment w:val="center"/>
              <w:rPr>
                <w:rFonts w:ascii="宋体" w:hAnsi="宋体"/>
                <w:sz w:val="20"/>
                <w:szCs w:val="20"/>
              </w:rPr>
            </w:pPr>
            <w:r>
              <w:rPr>
                <w:rFonts w:ascii="宋体" w:hAnsi="宋体" w:hint="eastAsia"/>
                <w:sz w:val="20"/>
                <w:szCs w:val="20"/>
              </w:rPr>
              <w:t>总计：</w:t>
            </w:r>
            <w:r>
              <w:rPr>
                <w:rFonts w:ascii="宋体" w:hAnsi="宋体"/>
                <w:sz w:val="20"/>
                <w:szCs w:val="20"/>
              </w:rPr>
              <w:t xml:space="preserve">  </w:t>
            </w: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元</w:t>
            </w:r>
          </w:p>
        </w:tc>
      </w:tr>
    </w:tbl>
    <w:p w14:paraId="7CFCB125" w14:textId="77777777" w:rsidR="00611491" w:rsidRDefault="00611491">
      <w:pPr>
        <w:spacing w:line="380" w:lineRule="exact"/>
        <w:ind w:firstLineChars="200" w:firstLine="482"/>
        <w:rPr>
          <w:rFonts w:ascii="宋体" w:hAnsi="宋体"/>
          <w:b/>
          <w:sz w:val="24"/>
        </w:rPr>
      </w:pPr>
    </w:p>
    <w:p w14:paraId="0524C5EA" w14:textId="77777777" w:rsidR="00611491" w:rsidRDefault="008A660A">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14:paraId="6EC96404" w14:textId="77777777" w:rsidR="00611491" w:rsidRDefault="008A660A">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14:paraId="3F0EEEA1" w14:textId="77777777" w:rsidR="00611491" w:rsidRDefault="008A660A">
      <w:pPr>
        <w:widowControl/>
        <w:jc w:val="left"/>
        <w:rPr>
          <w:rFonts w:ascii="宋体" w:hAnsi="宋体"/>
          <w:sz w:val="24"/>
        </w:rPr>
      </w:pPr>
      <w:r>
        <w:rPr>
          <w:rFonts w:ascii="宋体" w:hAnsi="宋体"/>
          <w:sz w:val="24"/>
        </w:rPr>
        <w:t xml:space="preserve"> </w:t>
      </w:r>
    </w:p>
    <w:p w14:paraId="3AE57606" w14:textId="77777777" w:rsidR="00611491" w:rsidRDefault="00611491">
      <w:pPr>
        <w:pStyle w:val="a3"/>
        <w:spacing w:line="380" w:lineRule="exact"/>
        <w:ind w:leftChars="0" w:left="0" w:firstLineChars="0" w:firstLine="0"/>
        <w:jc w:val="both"/>
        <w:rPr>
          <w:rFonts w:ascii="宋体" w:hAnsi="宋体"/>
          <w:sz w:val="24"/>
        </w:rPr>
      </w:pPr>
    </w:p>
    <w:p w14:paraId="0FED8E5D" w14:textId="77777777" w:rsidR="00611491" w:rsidRDefault="00611491">
      <w:pPr>
        <w:widowControl/>
        <w:jc w:val="left"/>
        <w:rPr>
          <w:rFonts w:ascii="宋体" w:hAnsi="宋体"/>
          <w:sz w:val="24"/>
        </w:rPr>
      </w:pPr>
    </w:p>
    <w:sectPr w:rsidR="0061149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8280" w14:textId="77777777" w:rsidR="00A47865" w:rsidRDefault="00A47865">
      <w:r>
        <w:separator/>
      </w:r>
    </w:p>
  </w:endnote>
  <w:endnote w:type="continuationSeparator" w:id="0">
    <w:p w14:paraId="5C417E33" w14:textId="77777777" w:rsidR="00A47865" w:rsidRDefault="00A4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准圆简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96B2" w14:textId="77777777" w:rsidR="00A47865" w:rsidRDefault="00A47865">
      <w:r>
        <w:separator/>
      </w:r>
    </w:p>
  </w:footnote>
  <w:footnote w:type="continuationSeparator" w:id="0">
    <w:p w14:paraId="5EB31E58" w14:textId="77777777" w:rsidR="00A47865" w:rsidRDefault="00A4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85C2" w14:textId="77777777" w:rsidR="00611491" w:rsidRDefault="00611491">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15C4" w14:textId="77777777" w:rsidR="00611491" w:rsidRDefault="0061149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1" w15:restartNumberingAfterBreak="0">
    <w:nsid w:val="148EBA6F"/>
    <w:multiLevelType w:val="singleLevel"/>
    <w:tmpl w:val="148EBA6F"/>
    <w:lvl w:ilvl="0">
      <w:start w:val="1"/>
      <w:numFmt w:val="decimal"/>
      <w:lvlText w:val="%1."/>
      <w:lvlJc w:val="left"/>
      <w:pPr>
        <w:tabs>
          <w:tab w:val="left" w:pos="312"/>
        </w:tabs>
      </w:p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mYTI3ZTM0OTIyZjVhMzkwNjdiNWQzZjhhNGViMjcifQ=="/>
  </w:docVars>
  <w:rsids>
    <w:rsidRoot w:val="5C046123"/>
    <w:rsid w:val="00003081"/>
    <w:rsid w:val="00004874"/>
    <w:rsid w:val="00027DB6"/>
    <w:rsid w:val="00046459"/>
    <w:rsid w:val="00050B7C"/>
    <w:rsid w:val="0006403E"/>
    <w:rsid w:val="00075977"/>
    <w:rsid w:val="0009618F"/>
    <w:rsid w:val="000976B7"/>
    <w:rsid w:val="000C45E2"/>
    <w:rsid w:val="000D20FC"/>
    <w:rsid w:val="000D354E"/>
    <w:rsid w:val="000D5D07"/>
    <w:rsid w:val="00136C49"/>
    <w:rsid w:val="001429F2"/>
    <w:rsid w:val="00182D68"/>
    <w:rsid w:val="001B025C"/>
    <w:rsid w:val="001C31B6"/>
    <w:rsid w:val="001C3B3C"/>
    <w:rsid w:val="001D2605"/>
    <w:rsid w:val="001E1CCB"/>
    <w:rsid w:val="00201A5C"/>
    <w:rsid w:val="002063EF"/>
    <w:rsid w:val="00227158"/>
    <w:rsid w:val="00227D83"/>
    <w:rsid w:val="00241497"/>
    <w:rsid w:val="00275C3B"/>
    <w:rsid w:val="002A20E1"/>
    <w:rsid w:val="002F025A"/>
    <w:rsid w:val="002F2730"/>
    <w:rsid w:val="00346FDD"/>
    <w:rsid w:val="00355482"/>
    <w:rsid w:val="00357D7B"/>
    <w:rsid w:val="00385749"/>
    <w:rsid w:val="003A35EF"/>
    <w:rsid w:val="003D0102"/>
    <w:rsid w:val="003D74A1"/>
    <w:rsid w:val="003E46F8"/>
    <w:rsid w:val="003E51BA"/>
    <w:rsid w:val="003E616E"/>
    <w:rsid w:val="003F6B3F"/>
    <w:rsid w:val="00442DD3"/>
    <w:rsid w:val="0047182F"/>
    <w:rsid w:val="004953CB"/>
    <w:rsid w:val="004975B3"/>
    <w:rsid w:val="004A6AD3"/>
    <w:rsid w:val="004B6325"/>
    <w:rsid w:val="004C094A"/>
    <w:rsid w:val="004E090F"/>
    <w:rsid w:val="0050224F"/>
    <w:rsid w:val="005216C3"/>
    <w:rsid w:val="00526A21"/>
    <w:rsid w:val="00530525"/>
    <w:rsid w:val="0054198D"/>
    <w:rsid w:val="005578F5"/>
    <w:rsid w:val="0056614C"/>
    <w:rsid w:val="005722D9"/>
    <w:rsid w:val="00586CB4"/>
    <w:rsid w:val="005A333E"/>
    <w:rsid w:val="005B4FA2"/>
    <w:rsid w:val="005C63E8"/>
    <w:rsid w:val="00611491"/>
    <w:rsid w:val="00670D10"/>
    <w:rsid w:val="0067536E"/>
    <w:rsid w:val="006928BB"/>
    <w:rsid w:val="006A5EBC"/>
    <w:rsid w:val="006B3797"/>
    <w:rsid w:val="006E5025"/>
    <w:rsid w:val="00721D45"/>
    <w:rsid w:val="007337E4"/>
    <w:rsid w:val="00734497"/>
    <w:rsid w:val="00737CA3"/>
    <w:rsid w:val="00741C43"/>
    <w:rsid w:val="0079148E"/>
    <w:rsid w:val="007C0E43"/>
    <w:rsid w:val="007D2F3A"/>
    <w:rsid w:val="007D56F0"/>
    <w:rsid w:val="007D6AAD"/>
    <w:rsid w:val="00801776"/>
    <w:rsid w:val="00805499"/>
    <w:rsid w:val="00845C66"/>
    <w:rsid w:val="0085634F"/>
    <w:rsid w:val="00882210"/>
    <w:rsid w:val="008953AD"/>
    <w:rsid w:val="008A660A"/>
    <w:rsid w:val="008D4001"/>
    <w:rsid w:val="008D5EC8"/>
    <w:rsid w:val="008D6E99"/>
    <w:rsid w:val="008F4E7A"/>
    <w:rsid w:val="0090246B"/>
    <w:rsid w:val="00913BC2"/>
    <w:rsid w:val="00917DA4"/>
    <w:rsid w:val="00972D69"/>
    <w:rsid w:val="00986DB2"/>
    <w:rsid w:val="009942FF"/>
    <w:rsid w:val="009B5778"/>
    <w:rsid w:val="009F7253"/>
    <w:rsid w:val="009F7CFB"/>
    <w:rsid w:val="00A16720"/>
    <w:rsid w:val="00A3652A"/>
    <w:rsid w:val="00A41704"/>
    <w:rsid w:val="00A47865"/>
    <w:rsid w:val="00A6670D"/>
    <w:rsid w:val="00A76B92"/>
    <w:rsid w:val="00AC05D5"/>
    <w:rsid w:val="00AC0F0C"/>
    <w:rsid w:val="00AC1FB1"/>
    <w:rsid w:val="00AD58D2"/>
    <w:rsid w:val="00AE12A1"/>
    <w:rsid w:val="00AF18B9"/>
    <w:rsid w:val="00B2559B"/>
    <w:rsid w:val="00B84504"/>
    <w:rsid w:val="00BA7314"/>
    <w:rsid w:val="00BB636F"/>
    <w:rsid w:val="00BE378E"/>
    <w:rsid w:val="00C40BA4"/>
    <w:rsid w:val="00C52CE1"/>
    <w:rsid w:val="00C6373B"/>
    <w:rsid w:val="00C6401E"/>
    <w:rsid w:val="00C77EC0"/>
    <w:rsid w:val="00C82CA9"/>
    <w:rsid w:val="00C8636A"/>
    <w:rsid w:val="00CD5433"/>
    <w:rsid w:val="00D06713"/>
    <w:rsid w:val="00D81589"/>
    <w:rsid w:val="00D94A5D"/>
    <w:rsid w:val="00DA5C60"/>
    <w:rsid w:val="00DB78CF"/>
    <w:rsid w:val="00DC31DD"/>
    <w:rsid w:val="00E247E8"/>
    <w:rsid w:val="00EC707C"/>
    <w:rsid w:val="00F00BB4"/>
    <w:rsid w:val="00F44233"/>
    <w:rsid w:val="00F8294E"/>
    <w:rsid w:val="00F870EF"/>
    <w:rsid w:val="00F904F8"/>
    <w:rsid w:val="00F9373D"/>
    <w:rsid w:val="00F95D41"/>
    <w:rsid w:val="00FB39FF"/>
    <w:rsid w:val="00FB64D1"/>
    <w:rsid w:val="00FF754B"/>
    <w:rsid w:val="01B164D3"/>
    <w:rsid w:val="07392B52"/>
    <w:rsid w:val="107B3F04"/>
    <w:rsid w:val="129E1BE5"/>
    <w:rsid w:val="177B216C"/>
    <w:rsid w:val="1FCA01BC"/>
    <w:rsid w:val="21CD0B10"/>
    <w:rsid w:val="24B1621D"/>
    <w:rsid w:val="26C87B8A"/>
    <w:rsid w:val="29B32801"/>
    <w:rsid w:val="40576B9E"/>
    <w:rsid w:val="4BE5777D"/>
    <w:rsid w:val="538739F4"/>
    <w:rsid w:val="564978A0"/>
    <w:rsid w:val="5C046123"/>
    <w:rsid w:val="5C9F17E3"/>
    <w:rsid w:val="5DDF37BD"/>
    <w:rsid w:val="60397A67"/>
    <w:rsid w:val="64B63FAA"/>
    <w:rsid w:val="65697A53"/>
    <w:rsid w:val="73A727BE"/>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4781F"/>
  <w15:docId w15:val="{D6491499-D9AF-4ADC-8D3D-5BA98806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autoSpaceDE w:val="0"/>
      <w:autoSpaceDN w:val="0"/>
      <w:adjustRightInd w:val="0"/>
      <w:spacing w:before="340" w:after="330" w:line="578" w:lineRule="auto"/>
      <w:jc w:val="left"/>
      <w:outlineLvl w:val="0"/>
    </w:pPr>
    <w:rPr>
      <w:rFonts w:ascii="宋体" w:hAnsi="Times New Roman"/>
      <w:b/>
      <w:bCs/>
      <w:kern w:val="44"/>
      <w:sz w:val="44"/>
      <w:szCs w:val="44"/>
    </w:rPr>
  </w:style>
  <w:style w:type="paragraph" w:styleId="2">
    <w:name w:val="heading 2"/>
    <w:basedOn w:val="a"/>
    <w:next w:val="a"/>
    <w:link w:val="20"/>
    <w:qFormat/>
    <w:pPr>
      <w:keepNext/>
      <w:keepLines/>
      <w:autoSpaceDE w:val="0"/>
      <w:autoSpaceDN w:val="0"/>
      <w:adjustRightInd w:val="0"/>
      <w:spacing w:before="260" w:after="260" w:line="416" w:lineRule="auto"/>
      <w:jc w:val="left"/>
      <w:outlineLvl w:val="1"/>
    </w:pPr>
    <w:rPr>
      <w:rFonts w:ascii="Arial" w:eastAsia="黑体" w:hAnsi="Arial"/>
      <w:b/>
      <w:bCs/>
      <w:kern w:val="0"/>
      <w:sz w:val="32"/>
      <w:szCs w:val="32"/>
    </w:rPr>
  </w:style>
  <w:style w:type="paragraph" w:styleId="3">
    <w:name w:val="heading 3"/>
    <w:basedOn w:val="a"/>
    <w:next w:val="a"/>
    <w:link w:val="30"/>
    <w:qFormat/>
    <w:pPr>
      <w:keepNext/>
      <w:keepLines/>
      <w:autoSpaceDE w:val="0"/>
      <w:autoSpaceDN w:val="0"/>
      <w:adjustRightInd w:val="0"/>
      <w:spacing w:before="260" w:after="260" w:line="416" w:lineRule="auto"/>
      <w:jc w:val="left"/>
      <w:outlineLvl w:val="2"/>
    </w:pPr>
    <w:rPr>
      <w:rFonts w:ascii="宋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List"/>
    <w:basedOn w:val="a"/>
    <w:qFormat/>
    <w:pPr>
      <w:ind w:left="200" w:hangingChars="200" w:hanging="200"/>
    </w:pPr>
    <w:rPr>
      <w:rFonts w:ascii="Times New Roman" w:hAnsi="Times New Roman"/>
    </w:rPr>
  </w:style>
  <w:style w:type="paragraph" w:styleId="TOC2">
    <w:name w:val="toc 2"/>
    <w:basedOn w:val="a"/>
    <w:next w:val="a"/>
    <w:uiPriority w:val="39"/>
    <w:qFormat/>
    <w:pPr>
      <w:tabs>
        <w:tab w:val="right" w:leader="dot" w:pos="8540"/>
      </w:tabs>
      <w:autoSpaceDE w:val="0"/>
      <w:autoSpaceDN w:val="0"/>
      <w:adjustRightInd w:val="0"/>
      <w:spacing w:line="360" w:lineRule="auto"/>
      <w:jc w:val="left"/>
    </w:pPr>
    <w:rPr>
      <w:rFonts w:ascii="宋体" w:hAnsi="Times New Roman"/>
      <w:kern w:val="0"/>
      <w:sz w:val="20"/>
      <w:szCs w:val="20"/>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customStyle="1" w:styleId="10">
    <w:name w:val="标题 1 字符"/>
    <w:basedOn w:val="a0"/>
    <w:link w:val="1"/>
    <w:qFormat/>
    <w:rPr>
      <w:rFonts w:ascii="宋体"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Times New Roman" w:cs="Times New Roman"/>
      <w:b/>
      <w:bCs/>
      <w:sz w:val="32"/>
      <w:szCs w:val="3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Wu Maurice</cp:lastModifiedBy>
  <cp:revision>104</cp:revision>
  <cp:lastPrinted>2019-06-03T09:14:00Z</cp:lastPrinted>
  <dcterms:created xsi:type="dcterms:W3CDTF">2020-06-08T07:32:00Z</dcterms:created>
  <dcterms:modified xsi:type="dcterms:W3CDTF">2023-12-14T03:25:00Z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E349AAD1EC9C4E38AB025FC1411F100D_13</vt:lpwstr>
  </property>
</Properties>
</file>